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place">
        <w:smartTag w:uri="urn:schemas-microsoft-com:office:smarttags" w:element="Stat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2D06CB07" w14:textId="77777777" w:rsidR="002A2E4A" w:rsidRDefault="002A2E4A" w:rsidP="008E6686">
      <w:pPr>
        <w:jc w:val="center"/>
      </w:pPr>
    </w:p>
    <w:p w14:paraId="1BB7774B" w14:textId="693FAFA5" w:rsidR="008E6686" w:rsidRDefault="006E5AFC" w:rsidP="008E6686">
      <w:pPr>
        <w:jc w:val="center"/>
      </w:pPr>
      <w:r>
        <w:t>Minutes</w:t>
      </w:r>
    </w:p>
    <w:p w14:paraId="6868389B" w14:textId="20992543" w:rsidR="008E6686" w:rsidRDefault="008E6686" w:rsidP="008E6686">
      <w:pPr>
        <w:jc w:val="center"/>
      </w:pPr>
      <w:r>
        <w:t>Regular Meeting 7:30pm</w:t>
      </w:r>
    </w:p>
    <w:p w14:paraId="7E2CD305" w14:textId="6C8AD7C4" w:rsidR="00B04293" w:rsidRDefault="00617C8F" w:rsidP="0052658D">
      <w:pPr>
        <w:jc w:val="center"/>
        <w:rPr>
          <w:b/>
        </w:rPr>
      </w:pPr>
      <w:r>
        <w:t>March</w:t>
      </w:r>
      <w:r w:rsidR="00D62D75">
        <w:t xml:space="preserve"> 25</w:t>
      </w:r>
      <w:r w:rsidR="00937E08">
        <w:t>, 202</w:t>
      </w:r>
      <w:r w:rsidR="00D84133">
        <w:t>6</w:t>
      </w:r>
    </w:p>
    <w:p w14:paraId="3DA12252" w14:textId="77777777" w:rsidR="006A3BF1" w:rsidRDefault="006A3BF1" w:rsidP="008E6686">
      <w:pPr>
        <w:rPr>
          <w:b/>
        </w:rPr>
      </w:pPr>
    </w:p>
    <w:p w14:paraId="2F1F8117" w14:textId="21262179" w:rsidR="008E6686" w:rsidRDefault="008E6686" w:rsidP="008E6686">
      <w:pPr>
        <w:rPr>
          <w:b/>
        </w:rPr>
      </w:pPr>
      <w:proofErr w:type="gramStart"/>
      <w:r>
        <w:rPr>
          <w:b/>
        </w:rPr>
        <w:t xml:space="preserve">CALL TO ORDER </w:t>
      </w:r>
      <w:r w:rsidR="00B27292">
        <w:rPr>
          <w:b/>
        </w:rPr>
        <w:t>@</w:t>
      </w:r>
      <w:proofErr w:type="gramEnd"/>
      <w:r w:rsidR="00B27292">
        <w:rPr>
          <w:b/>
        </w:rPr>
        <w:t xml:space="preserve"> 7:41pm</w:t>
      </w:r>
    </w:p>
    <w:p w14:paraId="7D1E3B4E" w14:textId="77777777" w:rsidR="002A2E4A" w:rsidRDefault="002A2E4A" w:rsidP="008E6686">
      <w:pPr>
        <w:rPr>
          <w:b/>
        </w:rPr>
      </w:pPr>
    </w:p>
    <w:p w14:paraId="5D147B54" w14:textId="2F26C347"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661D3C1C" w:rsidR="008E6686" w:rsidRDefault="008E6686" w:rsidP="008E6686">
      <w:r>
        <w:t xml:space="preserve">This is the Regular Meeting of the Bloomingdale Planning Board of </w:t>
      </w:r>
      <w:r w:rsidR="00AA3C06">
        <w:t xml:space="preserve"> </w:t>
      </w:r>
      <w:r w:rsidR="00617C8F">
        <w:t>March</w:t>
      </w:r>
      <w:r w:rsidR="00D62D75">
        <w:t xml:space="preserve"> 25</w:t>
      </w:r>
      <w:r w:rsidR="00EC1D52">
        <w:t>, 202</w:t>
      </w:r>
      <w:r w:rsidR="00D84133">
        <w:t>6</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61CFC38D" w14:textId="61AB5E3C" w:rsidR="008E6686" w:rsidRDefault="008E6686" w:rsidP="008E6686">
      <w:pPr>
        <w:rPr>
          <w:b/>
        </w:rPr>
      </w:pPr>
      <w:r>
        <w:rPr>
          <w:b/>
        </w:rPr>
        <w:t xml:space="preserve">ROLL CALL MEMBERS/ALTERNATE MEMBERS </w:t>
      </w:r>
      <w:r w:rsidR="00535A59">
        <w:rPr>
          <w:b/>
        </w:rPr>
        <w:t>PRESENT</w:t>
      </w:r>
      <w:r w:rsidR="00357017">
        <w:rPr>
          <w:b/>
        </w:rPr>
        <w:t xml:space="preserve"> </w:t>
      </w:r>
      <w:r>
        <w:rPr>
          <w:b/>
        </w:rPr>
        <w:t>(*denotes alternate)</w:t>
      </w:r>
    </w:p>
    <w:p w14:paraId="7A8DE16B" w14:textId="7581BD9F" w:rsidR="008E6686" w:rsidRDefault="008E6686" w:rsidP="008E6686">
      <w:r>
        <w:t xml:space="preserve">James W Croop           </w:t>
      </w:r>
      <w:r w:rsidR="00535A59">
        <w:tab/>
      </w:r>
      <w:r>
        <w:t>Barry Greenberg</w:t>
      </w:r>
      <w:r>
        <w:tab/>
      </w:r>
      <w:r>
        <w:tab/>
        <w:t>Mayor D’Amato</w:t>
      </w:r>
      <w:r w:rsidR="000A0AFC">
        <w:tab/>
      </w:r>
    </w:p>
    <w:p w14:paraId="300DC6F9" w14:textId="0BC69319" w:rsidR="008E6686" w:rsidRDefault="008E6686" w:rsidP="008E6686">
      <w:r>
        <w:t>Craig A Ollenschleger</w:t>
      </w:r>
      <w:r>
        <w:tab/>
        <w:t xml:space="preserve"> </w:t>
      </w:r>
      <w:r>
        <w:tab/>
        <w:t>Brian Guinan*</w:t>
      </w:r>
      <w:r>
        <w:tab/>
      </w:r>
      <w:r>
        <w:tab/>
      </w:r>
    </w:p>
    <w:p w14:paraId="1B97171A" w14:textId="7AA1A033" w:rsidR="008E6686" w:rsidRDefault="008E6686" w:rsidP="008E6686">
      <w:r>
        <w:t>Bill Steenstra</w:t>
      </w:r>
      <w:r>
        <w:tab/>
      </w:r>
      <w:r>
        <w:tab/>
      </w:r>
      <w:r w:rsidR="00535A59">
        <w:tab/>
      </w:r>
      <w:r>
        <w:t>Edward Simoni</w:t>
      </w:r>
      <w:r>
        <w:tab/>
      </w:r>
      <w:r>
        <w:tab/>
      </w:r>
    </w:p>
    <w:p w14:paraId="0C5E87E3" w14:textId="258BBD77" w:rsidR="00054D0C" w:rsidRDefault="008E6686" w:rsidP="00A3330C">
      <w:r>
        <w:t>Bill Graf</w:t>
      </w:r>
      <w:r>
        <w:tab/>
      </w:r>
      <w:r>
        <w:tab/>
      </w:r>
      <w:r w:rsidR="000A0AFC">
        <w:tab/>
      </w:r>
      <w:r w:rsidR="000A0AFC">
        <w:tab/>
      </w:r>
    </w:p>
    <w:p w14:paraId="7466DA7A" w14:textId="2A3A6222" w:rsidR="00EC1D52" w:rsidRDefault="00EC1D52" w:rsidP="00A3330C"/>
    <w:p w14:paraId="784081CB" w14:textId="5D574531" w:rsidR="00535A59" w:rsidRDefault="00535A59" w:rsidP="00A3330C">
      <w:pPr>
        <w:rPr>
          <w:b/>
          <w:bCs/>
        </w:rPr>
      </w:pPr>
      <w:r w:rsidRPr="00535A59">
        <w:rPr>
          <w:b/>
          <w:bCs/>
        </w:rPr>
        <w:t>MEMBERS ABSENT/</w:t>
      </w:r>
      <w:proofErr w:type="gramStart"/>
      <w:r w:rsidRPr="00535A59">
        <w:rPr>
          <w:b/>
          <w:bCs/>
        </w:rPr>
        <w:t>EXCUSED</w:t>
      </w:r>
      <w:r w:rsidR="00B27292">
        <w:rPr>
          <w:b/>
          <w:bCs/>
        </w:rPr>
        <w:t>(</w:t>
      </w:r>
      <w:proofErr w:type="gramEnd"/>
      <w:r w:rsidR="00B27292">
        <w:rPr>
          <w:b/>
          <w:bCs/>
        </w:rPr>
        <w:t>*denotes alternate)</w:t>
      </w:r>
    </w:p>
    <w:p w14:paraId="68FD2B55" w14:textId="22F82219" w:rsidR="00535A59" w:rsidRDefault="00535A59" w:rsidP="00A3330C">
      <w:r>
        <w:t xml:space="preserve">Mark </w:t>
      </w:r>
      <w:proofErr w:type="gramStart"/>
      <w:r>
        <w:t>Crum</w:t>
      </w:r>
      <w:r>
        <w:tab/>
      </w:r>
      <w:r>
        <w:tab/>
      </w:r>
      <w:r w:rsidR="00B27292">
        <w:t>*</w:t>
      </w:r>
      <w:proofErr w:type="gramEnd"/>
      <w:r>
        <w:t>Wayne Hammaker</w:t>
      </w:r>
    </w:p>
    <w:p w14:paraId="4B33987E" w14:textId="2440DA0C" w:rsidR="00535A59" w:rsidRDefault="00535A59" w:rsidP="00A3330C">
      <w:r>
        <w:t>Dominic Catalano</w:t>
      </w:r>
      <w:r>
        <w:tab/>
      </w:r>
      <w:r w:rsidR="00B27292">
        <w:t>*</w:t>
      </w:r>
      <w:r>
        <w:t>Maggie Covert</w:t>
      </w:r>
    </w:p>
    <w:p w14:paraId="4D022486" w14:textId="780640FD" w:rsidR="00535A59" w:rsidRPr="00535A59" w:rsidRDefault="00B27292" w:rsidP="00A3330C">
      <w:r>
        <w:t>*</w:t>
      </w:r>
      <w:r w:rsidR="00535A59">
        <w:t>Robert Lippi</w:t>
      </w:r>
    </w:p>
    <w:p w14:paraId="19A40B2F" w14:textId="77777777" w:rsidR="00A950A5" w:rsidRDefault="00A950A5" w:rsidP="00A3330C">
      <w:pPr>
        <w:rPr>
          <w:b/>
          <w:bCs/>
        </w:rPr>
      </w:pPr>
    </w:p>
    <w:p w14:paraId="2FA49E55" w14:textId="0B4D8C01" w:rsidR="00535A59" w:rsidRDefault="00A950A5" w:rsidP="00A3330C">
      <w:pPr>
        <w:rPr>
          <w:b/>
          <w:bCs/>
        </w:rPr>
      </w:pPr>
      <w:r>
        <w:rPr>
          <w:b/>
          <w:bCs/>
        </w:rPr>
        <w:t>ALTERNATES SEATED</w:t>
      </w:r>
    </w:p>
    <w:p w14:paraId="5DEA674E" w14:textId="129BE5D2" w:rsidR="00535A59" w:rsidRDefault="00535A59" w:rsidP="00A3330C">
      <w:r>
        <w:t>Comm. Guinan Seated for Comm. Crum</w:t>
      </w:r>
    </w:p>
    <w:p w14:paraId="11580C8D" w14:textId="77777777" w:rsidR="00535A59" w:rsidRPr="00535A59" w:rsidRDefault="00535A59" w:rsidP="00A3330C"/>
    <w:p w14:paraId="0AE9CD7C" w14:textId="77777777" w:rsidR="00EC1D52" w:rsidRDefault="00EC1D52" w:rsidP="00EC1D52">
      <w:pPr>
        <w:rPr>
          <w:b/>
        </w:rPr>
      </w:pPr>
      <w:r>
        <w:rPr>
          <w:b/>
        </w:rPr>
        <w:t>MINUTES</w:t>
      </w:r>
    </w:p>
    <w:p w14:paraId="7520E7FD" w14:textId="265C3790" w:rsidR="002A2E4A" w:rsidRDefault="00617C8F" w:rsidP="002A2E4A">
      <w:pPr>
        <w:rPr>
          <w:bCs/>
        </w:rPr>
      </w:pPr>
      <w:r>
        <w:rPr>
          <w:bCs/>
        </w:rPr>
        <w:t>2/25/26</w:t>
      </w:r>
    </w:p>
    <w:p w14:paraId="18288C3E" w14:textId="4BA7E220" w:rsidR="00C319B8" w:rsidRDefault="00535A59" w:rsidP="002A2E4A">
      <w:pPr>
        <w:rPr>
          <w:bCs/>
        </w:rPr>
      </w:pPr>
      <w:r>
        <w:rPr>
          <w:bCs/>
        </w:rPr>
        <w:t>Motion made by Comm. Greenberg, 2</w:t>
      </w:r>
      <w:r w:rsidRPr="00535A59">
        <w:rPr>
          <w:bCs/>
          <w:vertAlign w:val="superscript"/>
        </w:rPr>
        <w:t>nd</w:t>
      </w:r>
      <w:r>
        <w:rPr>
          <w:bCs/>
        </w:rPr>
        <w:t xml:space="preserve"> by Comm. Steenstra to approve minutes of 2/25/26.  Voice </w:t>
      </w:r>
      <w:proofErr w:type="gramStart"/>
      <w:r>
        <w:rPr>
          <w:bCs/>
        </w:rPr>
        <w:t>vote</w:t>
      </w:r>
      <w:proofErr w:type="gramEnd"/>
      <w:r>
        <w:rPr>
          <w:bCs/>
        </w:rPr>
        <w:t xml:space="preserve"> shows all in favor.</w:t>
      </w:r>
    </w:p>
    <w:p w14:paraId="08A9C7A2" w14:textId="77777777" w:rsidR="00535A59" w:rsidRDefault="00535A59" w:rsidP="002A2E4A">
      <w:pPr>
        <w:rPr>
          <w:bCs/>
        </w:rPr>
      </w:pPr>
    </w:p>
    <w:p w14:paraId="15DC0DA7" w14:textId="77777777" w:rsidR="00535A59" w:rsidRDefault="00535A59" w:rsidP="002A2E4A">
      <w:pPr>
        <w:rPr>
          <w:bCs/>
        </w:rPr>
      </w:pPr>
    </w:p>
    <w:p w14:paraId="499E9EEE" w14:textId="77777777" w:rsidR="006A18DA" w:rsidRDefault="006A18DA" w:rsidP="006A18DA">
      <w:pPr>
        <w:rPr>
          <w:b/>
        </w:rPr>
      </w:pPr>
      <w:r>
        <w:rPr>
          <w:b/>
        </w:rPr>
        <w:t>PUBLIC HEARING</w:t>
      </w:r>
    </w:p>
    <w:p w14:paraId="6543FD7B" w14:textId="77777777" w:rsidR="006A18DA" w:rsidRPr="00AF20CC" w:rsidRDefault="006A18DA" w:rsidP="006A18DA">
      <w:pPr>
        <w:rPr>
          <w:b/>
        </w:rPr>
      </w:pPr>
      <w:r w:rsidRPr="00AF20CC">
        <w:rPr>
          <w:b/>
        </w:rPr>
        <w:t>#731</w:t>
      </w:r>
      <w:r w:rsidRPr="00AF20CC">
        <w:rPr>
          <w:b/>
        </w:rPr>
        <w:tab/>
        <w:t>Dennehy/</w:t>
      </w:r>
      <w:proofErr w:type="gramStart"/>
      <w:r w:rsidRPr="00AF20CC">
        <w:rPr>
          <w:b/>
        </w:rPr>
        <w:t>Barth  126</w:t>
      </w:r>
      <w:proofErr w:type="gramEnd"/>
      <w:r w:rsidRPr="00AF20CC">
        <w:rPr>
          <w:b/>
        </w:rPr>
        <w:t xml:space="preserve"> Demarest </w:t>
      </w:r>
      <w:proofErr w:type="gramStart"/>
      <w:r w:rsidRPr="00AF20CC">
        <w:rPr>
          <w:b/>
        </w:rPr>
        <w:t>Road</w:t>
      </w:r>
      <w:r w:rsidRPr="00AF20CC">
        <w:rPr>
          <w:b/>
        </w:rPr>
        <w:tab/>
      </w:r>
      <w:r w:rsidRPr="00AF20CC">
        <w:rPr>
          <w:b/>
        </w:rPr>
        <w:tab/>
        <w:t>Block</w:t>
      </w:r>
      <w:proofErr w:type="gramEnd"/>
      <w:r w:rsidRPr="00AF20CC">
        <w:rPr>
          <w:b/>
        </w:rPr>
        <w:t xml:space="preserve"> 4049 Lot 79</w:t>
      </w:r>
    </w:p>
    <w:p w14:paraId="7C603C89" w14:textId="3D929AC3" w:rsidR="006A18DA" w:rsidRPr="00C1479F" w:rsidRDefault="00C1479F" w:rsidP="006A18DA">
      <w:pPr>
        <w:rPr>
          <w:bCs/>
        </w:rPr>
      </w:pPr>
      <w:r>
        <w:rPr>
          <w:bCs/>
        </w:rPr>
        <w:t>A motion was made by Comm. Graf, 2</w:t>
      </w:r>
      <w:r w:rsidRPr="00C1479F">
        <w:rPr>
          <w:bCs/>
          <w:vertAlign w:val="superscript"/>
        </w:rPr>
        <w:t>nd</w:t>
      </w:r>
      <w:r>
        <w:rPr>
          <w:bCs/>
        </w:rPr>
        <w:t xml:space="preserve"> by Comm. Steenstra to deem application #731 complete.  Voice </w:t>
      </w:r>
      <w:proofErr w:type="gramStart"/>
      <w:r>
        <w:rPr>
          <w:bCs/>
        </w:rPr>
        <w:t>vote</w:t>
      </w:r>
      <w:proofErr w:type="gramEnd"/>
      <w:r>
        <w:rPr>
          <w:bCs/>
        </w:rPr>
        <w:t xml:space="preserve"> shows all in favor.</w:t>
      </w:r>
    </w:p>
    <w:p w14:paraId="33D102E6" w14:textId="5B90638C" w:rsidR="00C1479F" w:rsidRPr="00C1479F" w:rsidRDefault="00C1479F" w:rsidP="00B153F9">
      <w:pPr>
        <w:rPr>
          <w:bCs/>
        </w:rPr>
      </w:pPr>
      <w:r>
        <w:rPr>
          <w:bCs/>
        </w:rPr>
        <w:t>(</w:t>
      </w:r>
      <w:r w:rsidRPr="00C1479F">
        <w:rPr>
          <w:bCs/>
        </w:rPr>
        <w:t>Board members seated:</w:t>
      </w:r>
      <w:r>
        <w:rPr>
          <w:bCs/>
        </w:rPr>
        <w:t xml:space="preserve"> D’Amato, Guinan, Graf, Greenberg, Ollenschleger, Steenstra, Simoni)</w:t>
      </w:r>
    </w:p>
    <w:p w14:paraId="5AFE8546" w14:textId="71494FAE" w:rsidR="00C1479F" w:rsidRDefault="00C1479F" w:rsidP="00B27292">
      <w:pPr>
        <w:rPr>
          <w:bCs/>
        </w:rPr>
      </w:pPr>
      <w:r>
        <w:rPr>
          <w:bCs/>
        </w:rPr>
        <w:t xml:space="preserve">Comm. Croop Recused </w:t>
      </w:r>
    </w:p>
    <w:p w14:paraId="3DFC85F9" w14:textId="77777777" w:rsidR="00C1479F" w:rsidRDefault="00C1479F" w:rsidP="00B27292">
      <w:pPr>
        <w:rPr>
          <w:bCs/>
        </w:rPr>
      </w:pPr>
    </w:p>
    <w:p w14:paraId="44BB4805" w14:textId="2D970ACD" w:rsidR="00C1479F" w:rsidRDefault="00C1479F" w:rsidP="00B27292">
      <w:pPr>
        <w:rPr>
          <w:bCs/>
        </w:rPr>
      </w:pPr>
      <w:r>
        <w:rPr>
          <w:bCs/>
        </w:rPr>
        <w:t>Board attorney</w:t>
      </w:r>
      <w:r w:rsidR="008017BF">
        <w:rPr>
          <w:bCs/>
        </w:rPr>
        <w:t>,</w:t>
      </w:r>
      <w:r>
        <w:rPr>
          <w:bCs/>
        </w:rPr>
        <w:t xml:space="preserve"> Richard Brigliadoro</w:t>
      </w:r>
      <w:r w:rsidR="008017BF">
        <w:rPr>
          <w:bCs/>
        </w:rPr>
        <w:t>,</w:t>
      </w:r>
      <w:r>
        <w:rPr>
          <w:bCs/>
        </w:rPr>
        <w:t xml:space="preserve"> states that he reviewed the notice and everything appears in order and the board has jurisdiction to proceed.</w:t>
      </w:r>
    </w:p>
    <w:p w14:paraId="14B1F088" w14:textId="77777777" w:rsidR="00C1479F" w:rsidRDefault="00C1479F" w:rsidP="00B27292">
      <w:pPr>
        <w:rPr>
          <w:bCs/>
        </w:rPr>
      </w:pPr>
    </w:p>
    <w:p w14:paraId="0BF99052" w14:textId="1D63D978" w:rsidR="00C1479F" w:rsidRDefault="00C1479F" w:rsidP="00B27292">
      <w:pPr>
        <w:rPr>
          <w:bCs/>
        </w:rPr>
      </w:pPr>
      <w:r>
        <w:rPr>
          <w:bCs/>
        </w:rPr>
        <w:t>At this time, the applicants, Cathleen Dennehy and David Barth, 126 Demarest Road are sworn in.</w:t>
      </w:r>
    </w:p>
    <w:p w14:paraId="364D86C1" w14:textId="77777777" w:rsidR="00C1479F" w:rsidRDefault="00C1479F" w:rsidP="00B27292">
      <w:pPr>
        <w:rPr>
          <w:bCs/>
        </w:rPr>
      </w:pPr>
    </w:p>
    <w:p w14:paraId="02742B54" w14:textId="2FDCD037" w:rsidR="00C1479F" w:rsidRDefault="00C1479F" w:rsidP="00B27292">
      <w:pPr>
        <w:rPr>
          <w:bCs/>
        </w:rPr>
      </w:pPr>
      <w:r>
        <w:rPr>
          <w:bCs/>
        </w:rPr>
        <w:t>Ms. Dennehy gives brief description stating that this was a summer cottage</w:t>
      </w:r>
      <w:r w:rsidR="00FB386D">
        <w:rPr>
          <w:bCs/>
        </w:rPr>
        <w:t xml:space="preserve"> and they would like to </w:t>
      </w:r>
      <w:r w:rsidR="00C63A12">
        <w:rPr>
          <w:bCs/>
        </w:rPr>
        <w:t>demolish</w:t>
      </w:r>
      <w:r w:rsidR="00FB386D">
        <w:rPr>
          <w:bCs/>
        </w:rPr>
        <w:t xml:space="preserve"> </w:t>
      </w:r>
      <w:r w:rsidR="008017BF">
        <w:rPr>
          <w:bCs/>
        </w:rPr>
        <w:t xml:space="preserve">the </w:t>
      </w:r>
      <w:r w:rsidR="00FB386D">
        <w:rPr>
          <w:bCs/>
        </w:rPr>
        <w:t>old home and totally rebuild a home that they can live in throughout retirement.</w:t>
      </w:r>
    </w:p>
    <w:p w14:paraId="1DDDB70F" w14:textId="77777777" w:rsidR="00FB386D" w:rsidRDefault="00FB386D" w:rsidP="00B27292">
      <w:pPr>
        <w:rPr>
          <w:bCs/>
        </w:rPr>
      </w:pPr>
    </w:p>
    <w:p w14:paraId="57D8DF4E" w14:textId="355E79F8" w:rsidR="00FB386D" w:rsidRDefault="00FB386D" w:rsidP="00B27292">
      <w:pPr>
        <w:rPr>
          <w:bCs/>
        </w:rPr>
      </w:pPr>
      <w:r>
        <w:rPr>
          <w:bCs/>
        </w:rPr>
        <w:t>Applicant’s engineer, Allison Lapatka from Allison Engineering and Land Surveying LLC is sworn in as qualified engineer.</w:t>
      </w:r>
    </w:p>
    <w:p w14:paraId="52870614" w14:textId="4155734E" w:rsidR="00FB386D" w:rsidRDefault="00FB386D" w:rsidP="00B27292">
      <w:pPr>
        <w:rPr>
          <w:bCs/>
        </w:rPr>
      </w:pPr>
      <w:r>
        <w:rPr>
          <w:bCs/>
        </w:rPr>
        <w:t xml:space="preserve">Ms. </w:t>
      </w:r>
      <w:proofErr w:type="spellStart"/>
      <w:r>
        <w:rPr>
          <w:bCs/>
        </w:rPr>
        <w:t>Lapatka</w:t>
      </w:r>
      <w:proofErr w:type="spellEnd"/>
      <w:r>
        <w:rPr>
          <w:bCs/>
        </w:rPr>
        <w:t xml:space="preserve"> shows site plan and states that the applicant is looking to remove existing </w:t>
      </w:r>
      <w:r w:rsidR="00C63A12">
        <w:rPr>
          <w:bCs/>
        </w:rPr>
        <w:t>single-family</w:t>
      </w:r>
      <w:r>
        <w:rPr>
          <w:bCs/>
        </w:rPr>
        <w:t xml:space="preserve"> dwelling.  The existing home needed to be upgraded.  The property has steep slopes which makes it </w:t>
      </w:r>
      <w:r w:rsidR="00C63A12">
        <w:rPr>
          <w:bCs/>
        </w:rPr>
        <w:t>challenging</w:t>
      </w:r>
      <w:r>
        <w:rPr>
          <w:bCs/>
        </w:rPr>
        <w:t xml:space="preserve"> and limited.  They are proposing a septic with retaining walls, a propane tank and utilities.  The well is existing.  Stairs are proposed to the existing paver patio and rear yard.  A drainage ditch exists.  The home size will be increased by approximately 700 sq ft.</w:t>
      </w:r>
    </w:p>
    <w:p w14:paraId="7E9FB9C3" w14:textId="322C0DA5" w:rsidR="0079232E" w:rsidRDefault="0079232E" w:rsidP="00B27292">
      <w:pPr>
        <w:rPr>
          <w:bCs/>
        </w:rPr>
      </w:pPr>
      <w:r>
        <w:rPr>
          <w:bCs/>
        </w:rPr>
        <w:t>The following variances are being requested:</w:t>
      </w:r>
    </w:p>
    <w:p w14:paraId="7F076AC9" w14:textId="7B50FF24" w:rsidR="00C1479F" w:rsidRDefault="0079232E" w:rsidP="0079232E">
      <w:pPr>
        <w:rPr>
          <w:bCs/>
        </w:rPr>
      </w:pPr>
      <w:r>
        <w:rPr>
          <w:bCs/>
        </w:rPr>
        <w:tab/>
        <w:t>Min. Front yard – 25’ required, 33.9 existing, 15.9 proposed</w:t>
      </w:r>
    </w:p>
    <w:p w14:paraId="084CAA30" w14:textId="62F8A2CA" w:rsidR="0079232E" w:rsidRDefault="0079232E" w:rsidP="0079232E">
      <w:pPr>
        <w:rPr>
          <w:bCs/>
        </w:rPr>
      </w:pPr>
      <w:r>
        <w:rPr>
          <w:bCs/>
        </w:rPr>
        <w:tab/>
        <w:t>Min. Rear yard – 25’ required, 14.8 existing, 19.6 proposed</w:t>
      </w:r>
    </w:p>
    <w:p w14:paraId="04A9202F" w14:textId="0A3DD72F" w:rsidR="0079232E" w:rsidRDefault="0079232E" w:rsidP="0079232E">
      <w:pPr>
        <w:rPr>
          <w:bCs/>
        </w:rPr>
      </w:pPr>
      <w:r>
        <w:rPr>
          <w:bCs/>
        </w:rPr>
        <w:tab/>
        <w:t>Max. retaining wall height – 4’ required, approx. 4’ exists, 6.7’ proposed</w:t>
      </w:r>
    </w:p>
    <w:p w14:paraId="7B4C2212" w14:textId="3437ED3C" w:rsidR="0079232E" w:rsidRDefault="0079232E" w:rsidP="0079232E">
      <w:pPr>
        <w:rPr>
          <w:bCs/>
        </w:rPr>
      </w:pPr>
      <w:r>
        <w:rPr>
          <w:bCs/>
        </w:rPr>
        <w:tab/>
        <w:t>Max. Embankment slope – 15</w:t>
      </w:r>
      <w:r w:rsidR="000D1220">
        <w:rPr>
          <w:bCs/>
        </w:rPr>
        <w:t>%</w:t>
      </w:r>
      <w:r>
        <w:rPr>
          <w:bCs/>
        </w:rPr>
        <w:t xml:space="preserve"> required, </w:t>
      </w:r>
      <w:r w:rsidR="000D1220">
        <w:rPr>
          <w:bCs/>
        </w:rPr>
        <w:t>67% exists, 60% proposed</w:t>
      </w:r>
    </w:p>
    <w:p w14:paraId="68FF0194" w14:textId="77777777" w:rsidR="000D1220" w:rsidRDefault="000D1220" w:rsidP="0079232E">
      <w:pPr>
        <w:rPr>
          <w:bCs/>
        </w:rPr>
      </w:pPr>
    </w:p>
    <w:p w14:paraId="1F9F802B" w14:textId="1EAB5486" w:rsidR="000D1220" w:rsidRDefault="000D1220" w:rsidP="0079232E">
      <w:pPr>
        <w:rPr>
          <w:bCs/>
        </w:rPr>
      </w:pPr>
      <w:r>
        <w:rPr>
          <w:bCs/>
        </w:rPr>
        <w:t xml:space="preserve">Ms. </w:t>
      </w:r>
      <w:proofErr w:type="spellStart"/>
      <w:r>
        <w:rPr>
          <w:bCs/>
        </w:rPr>
        <w:t>Lapatka</w:t>
      </w:r>
      <w:proofErr w:type="spellEnd"/>
      <w:r>
        <w:rPr>
          <w:bCs/>
        </w:rPr>
        <w:t xml:space="preserve"> states that they will abide by all DEP regulations.</w:t>
      </w:r>
    </w:p>
    <w:p w14:paraId="24CA51AA" w14:textId="77777777" w:rsidR="008017BF" w:rsidRDefault="008017BF" w:rsidP="0079232E">
      <w:pPr>
        <w:rPr>
          <w:bCs/>
        </w:rPr>
      </w:pPr>
    </w:p>
    <w:p w14:paraId="50C6D020" w14:textId="00541371" w:rsidR="008017BF" w:rsidRDefault="008017BF" w:rsidP="0079232E">
      <w:pPr>
        <w:rPr>
          <w:bCs/>
        </w:rPr>
      </w:pPr>
      <w:r>
        <w:rPr>
          <w:bCs/>
        </w:rPr>
        <w:t xml:space="preserve">Board engineer, Tom Borady, refers to his report and states that where the septic is located is really the only place it can go.  He also states that there are three terraced walls because of slope.  The heights meet the 4’ maximum.  The </w:t>
      </w:r>
      <w:r w:rsidR="00B91CBB">
        <w:rPr>
          <w:bCs/>
        </w:rPr>
        <w:t>southwest</w:t>
      </w:r>
      <w:r>
        <w:rPr>
          <w:bCs/>
        </w:rPr>
        <w:t xml:space="preserve"> side is generally conforming.</w:t>
      </w:r>
    </w:p>
    <w:p w14:paraId="567CB274" w14:textId="77777777" w:rsidR="008017BF" w:rsidRDefault="008017BF" w:rsidP="0079232E">
      <w:pPr>
        <w:rPr>
          <w:bCs/>
        </w:rPr>
      </w:pPr>
    </w:p>
    <w:p w14:paraId="3780DD03" w14:textId="11E63C7D" w:rsidR="008017BF" w:rsidRDefault="008017BF" w:rsidP="0079232E">
      <w:pPr>
        <w:rPr>
          <w:bCs/>
        </w:rPr>
      </w:pPr>
      <w:r>
        <w:rPr>
          <w:bCs/>
        </w:rPr>
        <w:t xml:space="preserve">Ms. </w:t>
      </w:r>
      <w:proofErr w:type="spellStart"/>
      <w:r>
        <w:rPr>
          <w:bCs/>
        </w:rPr>
        <w:t>Lapatka</w:t>
      </w:r>
      <w:proofErr w:type="spellEnd"/>
      <w:r>
        <w:rPr>
          <w:bCs/>
        </w:rPr>
        <w:t xml:space="preserve"> states that she will submit a wall design for Mr. Boorady’s review.</w:t>
      </w:r>
    </w:p>
    <w:p w14:paraId="4727C918" w14:textId="72B9F424" w:rsidR="002B038B" w:rsidRDefault="002B038B" w:rsidP="0079232E">
      <w:pPr>
        <w:rPr>
          <w:bCs/>
        </w:rPr>
      </w:pPr>
    </w:p>
    <w:p w14:paraId="15395D49" w14:textId="1D9AE086" w:rsidR="002B038B" w:rsidRDefault="002B038B" w:rsidP="0079232E">
      <w:pPr>
        <w:rPr>
          <w:bCs/>
        </w:rPr>
      </w:pPr>
      <w:r>
        <w:rPr>
          <w:bCs/>
        </w:rPr>
        <w:t>Mr. Boorady refers to item #2 and states that the variance of retaining walls leading to the front door is needed because of the steep slopes, which is just the nature of the site.</w:t>
      </w:r>
    </w:p>
    <w:p w14:paraId="0AF2C934" w14:textId="77777777" w:rsidR="002B038B" w:rsidRDefault="002B038B" w:rsidP="0079232E">
      <w:pPr>
        <w:rPr>
          <w:bCs/>
        </w:rPr>
      </w:pPr>
    </w:p>
    <w:p w14:paraId="4D4D9BE7" w14:textId="1A9F2320" w:rsidR="002B038B" w:rsidRDefault="002B038B" w:rsidP="0079232E">
      <w:pPr>
        <w:rPr>
          <w:bCs/>
        </w:rPr>
      </w:pPr>
      <w:proofErr w:type="spellStart"/>
      <w:r>
        <w:rPr>
          <w:bCs/>
        </w:rPr>
        <w:t>Refering</w:t>
      </w:r>
      <w:proofErr w:type="spellEnd"/>
      <w:r>
        <w:rPr>
          <w:bCs/>
        </w:rPr>
        <w:t xml:space="preserve"> to item #3</w:t>
      </w:r>
      <w:r w:rsidR="0043127C">
        <w:rPr>
          <w:bCs/>
        </w:rPr>
        <w:t>, he is concerned that with the existing boulder wall, a wedge could form.</w:t>
      </w:r>
    </w:p>
    <w:p w14:paraId="0ED21E49" w14:textId="77777777" w:rsidR="0043127C" w:rsidRDefault="0043127C" w:rsidP="0079232E">
      <w:pPr>
        <w:rPr>
          <w:bCs/>
        </w:rPr>
      </w:pPr>
    </w:p>
    <w:p w14:paraId="1CA47015" w14:textId="6D82E4C8" w:rsidR="0043127C" w:rsidRDefault="0043127C" w:rsidP="0079232E">
      <w:pPr>
        <w:rPr>
          <w:bCs/>
        </w:rPr>
      </w:pPr>
      <w:r>
        <w:rPr>
          <w:bCs/>
        </w:rPr>
        <w:t xml:space="preserve">Ms. </w:t>
      </w:r>
      <w:proofErr w:type="spellStart"/>
      <w:r>
        <w:rPr>
          <w:bCs/>
        </w:rPr>
        <w:t>Lapatka</w:t>
      </w:r>
      <w:proofErr w:type="spellEnd"/>
      <w:r>
        <w:rPr>
          <w:bCs/>
        </w:rPr>
        <w:t xml:space="preserve"> will look into filling in and eliminating the wall.</w:t>
      </w:r>
    </w:p>
    <w:p w14:paraId="0FD35DCD" w14:textId="77777777" w:rsidR="0043127C" w:rsidRDefault="0043127C" w:rsidP="0079232E">
      <w:pPr>
        <w:rPr>
          <w:bCs/>
        </w:rPr>
      </w:pPr>
    </w:p>
    <w:p w14:paraId="46428DC9" w14:textId="17C39C05" w:rsidR="0043127C" w:rsidRDefault="0043127C" w:rsidP="0079232E">
      <w:pPr>
        <w:rPr>
          <w:bCs/>
        </w:rPr>
      </w:pPr>
      <w:r>
        <w:rPr>
          <w:bCs/>
        </w:rPr>
        <w:lastRenderedPageBreak/>
        <w:t>Item #4 the architectural drawings show a railing</w:t>
      </w:r>
      <w:r w:rsidR="009A32A1">
        <w:rPr>
          <w:bCs/>
        </w:rPr>
        <w:t>.  Railings would not be allowed. Suggests decorative fencing or maybe river rock.</w:t>
      </w:r>
    </w:p>
    <w:p w14:paraId="66B9DBCD" w14:textId="30F7BC65" w:rsidR="009A32A1" w:rsidRDefault="009A32A1" w:rsidP="0079232E">
      <w:pPr>
        <w:rPr>
          <w:bCs/>
        </w:rPr>
      </w:pPr>
      <w:r>
        <w:rPr>
          <w:bCs/>
        </w:rPr>
        <w:t xml:space="preserve">Ms. </w:t>
      </w:r>
      <w:proofErr w:type="spellStart"/>
      <w:r>
        <w:rPr>
          <w:bCs/>
        </w:rPr>
        <w:t>Lapatka</w:t>
      </w:r>
      <w:proofErr w:type="spellEnd"/>
      <w:r>
        <w:rPr>
          <w:bCs/>
        </w:rPr>
        <w:t xml:space="preserve"> will provide this on the plan.</w:t>
      </w:r>
    </w:p>
    <w:p w14:paraId="38A91394" w14:textId="77777777" w:rsidR="009A32A1" w:rsidRDefault="009A32A1" w:rsidP="0079232E">
      <w:pPr>
        <w:rPr>
          <w:bCs/>
        </w:rPr>
      </w:pPr>
    </w:p>
    <w:p w14:paraId="254A1205" w14:textId="4DCFCAC8" w:rsidR="009A32A1" w:rsidRDefault="009A32A1" w:rsidP="0079232E">
      <w:pPr>
        <w:rPr>
          <w:bCs/>
        </w:rPr>
      </w:pPr>
      <w:r>
        <w:rPr>
          <w:bCs/>
        </w:rPr>
        <w:t>As for item # 6, roof runoff will be addressed and noted on plan.</w:t>
      </w:r>
    </w:p>
    <w:p w14:paraId="0DEA9DBD" w14:textId="77777777" w:rsidR="009A32A1" w:rsidRDefault="009A32A1" w:rsidP="0079232E">
      <w:pPr>
        <w:rPr>
          <w:bCs/>
        </w:rPr>
      </w:pPr>
    </w:p>
    <w:p w14:paraId="57FB2C5E" w14:textId="23751268" w:rsidR="009A32A1" w:rsidRDefault="009A32A1" w:rsidP="0079232E">
      <w:pPr>
        <w:rPr>
          <w:bCs/>
        </w:rPr>
      </w:pPr>
      <w:r>
        <w:rPr>
          <w:bCs/>
        </w:rPr>
        <w:t>In item #7 Mr. Boorady asks about the road water from Demarest running down to the garage.</w:t>
      </w:r>
    </w:p>
    <w:p w14:paraId="5D061E84" w14:textId="77777777" w:rsidR="009A32A1" w:rsidRDefault="009A32A1" w:rsidP="0079232E">
      <w:pPr>
        <w:rPr>
          <w:bCs/>
        </w:rPr>
      </w:pPr>
    </w:p>
    <w:p w14:paraId="3DA2EB22" w14:textId="736C6A40" w:rsidR="009A32A1" w:rsidRPr="0043127C" w:rsidRDefault="009A32A1" w:rsidP="0079232E">
      <w:pPr>
        <w:rPr>
          <w:bCs/>
        </w:rPr>
      </w:pPr>
      <w:r>
        <w:rPr>
          <w:bCs/>
        </w:rPr>
        <w:t xml:space="preserve">Ms. </w:t>
      </w:r>
      <w:proofErr w:type="spellStart"/>
      <w:r>
        <w:rPr>
          <w:bCs/>
        </w:rPr>
        <w:t>Lapatka</w:t>
      </w:r>
      <w:proofErr w:type="spellEnd"/>
      <w:r>
        <w:rPr>
          <w:bCs/>
        </w:rPr>
        <w:t xml:space="preserve"> states that the garage will have a lip to keep water out.</w:t>
      </w:r>
    </w:p>
    <w:p w14:paraId="4BF4B97E" w14:textId="6CF52785" w:rsidR="000D1220" w:rsidRDefault="000D1220" w:rsidP="00B27292">
      <w:pPr>
        <w:rPr>
          <w:b/>
        </w:rPr>
      </w:pPr>
    </w:p>
    <w:p w14:paraId="790B9F2A" w14:textId="0F9F0FFD" w:rsidR="009A32A1" w:rsidRDefault="009A32A1" w:rsidP="00B27292">
      <w:pPr>
        <w:rPr>
          <w:bCs/>
        </w:rPr>
      </w:pPr>
      <w:r>
        <w:rPr>
          <w:bCs/>
        </w:rPr>
        <w:t xml:space="preserve">Item #8 refers to the seepage pit.  Mr. Boorady states that he has </w:t>
      </w:r>
      <w:r w:rsidR="00C63A12">
        <w:rPr>
          <w:bCs/>
        </w:rPr>
        <w:t>concerns</w:t>
      </w:r>
      <w:r>
        <w:rPr>
          <w:bCs/>
        </w:rPr>
        <w:t xml:space="preserve"> </w:t>
      </w:r>
      <w:r w:rsidR="00B91CBB">
        <w:rPr>
          <w:bCs/>
        </w:rPr>
        <w:t>with</w:t>
      </w:r>
      <w:r>
        <w:rPr>
          <w:bCs/>
        </w:rPr>
        <w:t xml:space="preserve"> the seepage pit and they might need an alternative plan.</w:t>
      </w:r>
    </w:p>
    <w:p w14:paraId="7A54D086" w14:textId="77777777" w:rsidR="009A32A1" w:rsidRDefault="009A32A1" w:rsidP="00B27292">
      <w:pPr>
        <w:rPr>
          <w:bCs/>
        </w:rPr>
      </w:pPr>
    </w:p>
    <w:p w14:paraId="375E1A5A" w14:textId="5D48D702" w:rsidR="009A32A1" w:rsidRDefault="009A32A1" w:rsidP="00B27292">
      <w:pPr>
        <w:rPr>
          <w:bCs/>
        </w:rPr>
      </w:pPr>
      <w:r>
        <w:rPr>
          <w:bCs/>
        </w:rPr>
        <w:t xml:space="preserve">Ms. </w:t>
      </w:r>
      <w:proofErr w:type="spellStart"/>
      <w:r>
        <w:rPr>
          <w:bCs/>
        </w:rPr>
        <w:t>Laptka</w:t>
      </w:r>
      <w:proofErr w:type="spellEnd"/>
      <w:r>
        <w:rPr>
          <w:bCs/>
        </w:rPr>
        <w:t xml:space="preserve"> states that test </w:t>
      </w:r>
      <w:r w:rsidR="00B91CBB">
        <w:rPr>
          <w:bCs/>
        </w:rPr>
        <w:t>pits</w:t>
      </w:r>
      <w:r>
        <w:rPr>
          <w:bCs/>
        </w:rPr>
        <w:t xml:space="preserve"> need to be done and if </w:t>
      </w:r>
      <w:r w:rsidR="00C63A12">
        <w:rPr>
          <w:bCs/>
        </w:rPr>
        <w:t>necessary,</w:t>
      </w:r>
      <w:r>
        <w:rPr>
          <w:bCs/>
        </w:rPr>
        <w:t xml:space="preserve"> they will redesign it.</w:t>
      </w:r>
    </w:p>
    <w:p w14:paraId="297D4C78" w14:textId="77777777" w:rsidR="009A32A1" w:rsidRDefault="009A32A1" w:rsidP="00B27292">
      <w:pPr>
        <w:rPr>
          <w:bCs/>
        </w:rPr>
      </w:pPr>
    </w:p>
    <w:p w14:paraId="509401B3" w14:textId="1C87AA32" w:rsidR="009A32A1" w:rsidRDefault="009A32A1" w:rsidP="00B27292">
      <w:pPr>
        <w:rPr>
          <w:bCs/>
        </w:rPr>
      </w:pPr>
      <w:r>
        <w:rPr>
          <w:bCs/>
        </w:rPr>
        <w:t>Chairman Simoni states that they probably won’t be able to get the seepage pit.</w:t>
      </w:r>
    </w:p>
    <w:p w14:paraId="2B3E226C" w14:textId="77777777" w:rsidR="009A32A1" w:rsidRDefault="009A32A1" w:rsidP="00B27292">
      <w:pPr>
        <w:rPr>
          <w:bCs/>
        </w:rPr>
      </w:pPr>
    </w:p>
    <w:p w14:paraId="737E90F6" w14:textId="0BECDCF0" w:rsidR="009A32A1" w:rsidRDefault="009A32A1" w:rsidP="00B27292">
      <w:pPr>
        <w:rPr>
          <w:bCs/>
        </w:rPr>
      </w:pPr>
      <w:r>
        <w:rPr>
          <w:bCs/>
        </w:rPr>
        <w:t>Mr. Boorady states that other properties put stone and pipe, which will help slow down the flow and clean out the sediment.  They could use river rock and splash pads.</w:t>
      </w:r>
    </w:p>
    <w:p w14:paraId="148608A8" w14:textId="77777777" w:rsidR="009A32A1" w:rsidRDefault="009A32A1" w:rsidP="00B27292">
      <w:pPr>
        <w:rPr>
          <w:bCs/>
        </w:rPr>
      </w:pPr>
    </w:p>
    <w:p w14:paraId="2240DE24" w14:textId="58EF67E8" w:rsidR="009A32A1" w:rsidRDefault="009A32A1" w:rsidP="00B27292">
      <w:pPr>
        <w:rPr>
          <w:bCs/>
        </w:rPr>
      </w:pPr>
      <w:r>
        <w:rPr>
          <w:bCs/>
        </w:rPr>
        <w:t xml:space="preserve">Ms. </w:t>
      </w:r>
      <w:proofErr w:type="spellStart"/>
      <w:r>
        <w:rPr>
          <w:bCs/>
        </w:rPr>
        <w:t>Laptka</w:t>
      </w:r>
      <w:proofErr w:type="spellEnd"/>
      <w:r>
        <w:rPr>
          <w:bCs/>
        </w:rPr>
        <w:t xml:space="preserve"> states that they could also use rain barrels to collect the stormwater.</w:t>
      </w:r>
    </w:p>
    <w:p w14:paraId="59740ED0" w14:textId="77777777" w:rsidR="00B91CBB" w:rsidRDefault="00B91CBB" w:rsidP="00B27292">
      <w:pPr>
        <w:rPr>
          <w:bCs/>
        </w:rPr>
      </w:pPr>
    </w:p>
    <w:p w14:paraId="625DCCC8" w14:textId="29D59A2A" w:rsidR="00B91CBB" w:rsidRDefault="00B91CBB" w:rsidP="00B27292">
      <w:pPr>
        <w:rPr>
          <w:bCs/>
        </w:rPr>
      </w:pPr>
      <w:r>
        <w:rPr>
          <w:bCs/>
        </w:rPr>
        <w:t>At this time the applicants Architect, Keith Holling of Holling Architecture LLC is sworn in as a qualified Architect.</w:t>
      </w:r>
    </w:p>
    <w:p w14:paraId="37BD44D8" w14:textId="77777777" w:rsidR="00B91CBB" w:rsidRDefault="00B91CBB" w:rsidP="00B27292">
      <w:pPr>
        <w:rPr>
          <w:bCs/>
        </w:rPr>
      </w:pPr>
    </w:p>
    <w:p w14:paraId="6AA786C1" w14:textId="3EA40ABB" w:rsidR="00B91CBB" w:rsidRDefault="00B91CBB" w:rsidP="00B27292">
      <w:pPr>
        <w:rPr>
          <w:bCs/>
        </w:rPr>
      </w:pPr>
      <w:r>
        <w:rPr>
          <w:bCs/>
        </w:rPr>
        <w:t>Mr.</w:t>
      </w:r>
      <w:r w:rsidR="00C63A12">
        <w:rPr>
          <w:bCs/>
        </w:rPr>
        <w:t xml:space="preserve"> </w:t>
      </w:r>
      <w:r>
        <w:rPr>
          <w:bCs/>
        </w:rPr>
        <w:t xml:space="preserve">Holling refers to his exhibit marked as A-2, which is an enlarged colorized site plan based on the engineer’s plan.  The pink shows removal, </w:t>
      </w:r>
      <w:r w:rsidR="00085770">
        <w:rPr>
          <w:bCs/>
        </w:rPr>
        <w:t>the green</w:t>
      </w:r>
      <w:r>
        <w:rPr>
          <w:bCs/>
        </w:rPr>
        <w:t xml:space="preserve"> shows new.  The orange line</w:t>
      </w:r>
      <w:r w:rsidR="00085770">
        <w:rPr>
          <w:bCs/>
        </w:rPr>
        <w:t xml:space="preserve">s show allowable footprint for the </w:t>
      </w:r>
      <w:r w:rsidR="00F70558">
        <w:rPr>
          <w:bCs/>
        </w:rPr>
        <w:t>zone,</w:t>
      </w:r>
      <w:r w:rsidR="00085770">
        <w:rPr>
          <w:bCs/>
        </w:rPr>
        <w:t xml:space="preserve"> and the blue line shows the 25</w:t>
      </w:r>
      <w:r w:rsidR="00F83D08">
        <w:rPr>
          <w:bCs/>
        </w:rPr>
        <w:t xml:space="preserve">’to the shoreline.  The </w:t>
      </w:r>
      <w:r w:rsidR="00C63A12">
        <w:rPr>
          <w:bCs/>
        </w:rPr>
        <w:t>yellow line</w:t>
      </w:r>
      <w:r w:rsidR="00F83D08">
        <w:rPr>
          <w:bCs/>
        </w:rPr>
        <w:t xml:space="preserve"> shows the 50’ dimension from the top of the bank </w:t>
      </w:r>
      <w:r w:rsidR="00C63A12">
        <w:rPr>
          <w:bCs/>
        </w:rPr>
        <w:t xml:space="preserve">to the lake, </w:t>
      </w:r>
      <w:r w:rsidR="00F83D08">
        <w:rPr>
          <w:bCs/>
        </w:rPr>
        <w:t>which is a C-1 waterway.</w:t>
      </w:r>
    </w:p>
    <w:p w14:paraId="41F7154D" w14:textId="46FE40A0" w:rsidR="00C63A12" w:rsidRDefault="00C63A12" w:rsidP="00B27292">
      <w:pPr>
        <w:rPr>
          <w:bCs/>
        </w:rPr>
      </w:pPr>
      <w:r>
        <w:rPr>
          <w:bCs/>
        </w:rPr>
        <w:t xml:space="preserve">He states that they would fully comply with the DEP.  They would try not to disturb any additional land.  They are looking to build a 1 ½ story home with a full cellar underneath, which would be built </w:t>
      </w:r>
      <w:r w:rsidR="00F70558">
        <w:rPr>
          <w:bCs/>
        </w:rPr>
        <w:t>into</w:t>
      </w:r>
      <w:r>
        <w:rPr>
          <w:bCs/>
        </w:rPr>
        <w:t xml:space="preserve"> the hill.  The home would be 3,264 sq. ft.  It’s a narrow property about 13,000 sq. ft. in size.</w:t>
      </w:r>
    </w:p>
    <w:p w14:paraId="1B81775A" w14:textId="1F4C58DB" w:rsidR="00C63A12" w:rsidRDefault="00C63A12" w:rsidP="00B27292">
      <w:pPr>
        <w:rPr>
          <w:bCs/>
        </w:rPr>
      </w:pPr>
      <w:r>
        <w:rPr>
          <w:bCs/>
        </w:rPr>
        <w:t xml:space="preserve">A 2-car garage and a patio in the rear </w:t>
      </w:r>
      <w:r w:rsidR="00F70558">
        <w:rPr>
          <w:bCs/>
        </w:rPr>
        <w:t>exist</w:t>
      </w:r>
      <w:r>
        <w:rPr>
          <w:bCs/>
        </w:rPr>
        <w:t xml:space="preserve"> and will remain.  They are looking to do wood/stone siding.  It will have 3 bedrooms and 2 ½ baths.</w:t>
      </w:r>
    </w:p>
    <w:p w14:paraId="6B2A1DF1" w14:textId="77777777" w:rsidR="00C63A12" w:rsidRDefault="00C63A12" w:rsidP="00B27292">
      <w:pPr>
        <w:rPr>
          <w:bCs/>
        </w:rPr>
      </w:pPr>
    </w:p>
    <w:p w14:paraId="2256680E" w14:textId="195EDE62" w:rsidR="00C63A12" w:rsidRDefault="00C63A12" w:rsidP="00B27292">
      <w:pPr>
        <w:rPr>
          <w:bCs/>
        </w:rPr>
      </w:pPr>
      <w:r>
        <w:rPr>
          <w:bCs/>
        </w:rPr>
        <w:t>Mr. Boorady asks if there will be a pergola?</w:t>
      </w:r>
    </w:p>
    <w:p w14:paraId="259E9A2B" w14:textId="77777777" w:rsidR="00C63A12" w:rsidRDefault="00C63A12" w:rsidP="00B27292">
      <w:pPr>
        <w:rPr>
          <w:bCs/>
        </w:rPr>
      </w:pPr>
    </w:p>
    <w:p w14:paraId="4FECC98E" w14:textId="1D6D268D" w:rsidR="00C63A12" w:rsidRDefault="00C63A12" w:rsidP="00B27292">
      <w:pPr>
        <w:rPr>
          <w:bCs/>
        </w:rPr>
      </w:pPr>
      <w:r>
        <w:rPr>
          <w:bCs/>
        </w:rPr>
        <w:t>Mr. Holling states that they took out the pergola to avoid a variance.</w:t>
      </w:r>
    </w:p>
    <w:p w14:paraId="5CAABAE9" w14:textId="77777777" w:rsidR="00C63A12" w:rsidRDefault="00C63A12" w:rsidP="00B27292">
      <w:pPr>
        <w:rPr>
          <w:bCs/>
        </w:rPr>
      </w:pPr>
    </w:p>
    <w:p w14:paraId="25882960" w14:textId="0B8EA41A" w:rsidR="00C63A12" w:rsidRDefault="00C63A12" w:rsidP="00B27292">
      <w:pPr>
        <w:rPr>
          <w:bCs/>
        </w:rPr>
      </w:pPr>
      <w:r>
        <w:rPr>
          <w:bCs/>
        </w:rPr>
        <w:t xml:space="preserve">At this time a motion </w:t>
      </w:r>
      <w:r w:rsidR="00F70558">
        <w:rPr>
          <w:bCs/>
        </w:rPr>
        <w:t>was</w:t>
      </w:r>
      <w:r>
        <w:rPr>
          <w:bCs/>
        </w:rPr>
        <w:t xml:space="preserve"> made </w:t>
      </w:r>
      <w:r w:rsidR="00B65297">
        <w:rPr>
          <w:bCs/>
        </w:rPr>
        <w:t>by Comm. Greenberg, 2</w:t>
      </w:r>
      <w:r w:rsidR="00B65297" w:rsidRPr="00B65297">
        <w:rPr>
          <w:bCs/>
          <w:vertAlign w:val="superscript"/>
        </w:rPr>
        <w:t>nd</w:t>
      </w:r>
      <w:r w:rsidR="00B65297">
        <w:rPr>
          <w:bCs/>
        </w:rPr>
        <w:t xml:space="preserve"> by Mayor D’Amato, </w:t>
      </w:r>
      <w:r>
        <w:rPr>
          <w:bCs/>
        </w:rPr>
        <w:t xml:space="preserve">to open the meeting to the public for questions or comments on this application and for their professionals.  Voice </w:t>
      </w:r>
      <w:proofErr w:type="gramStart"/>
      <w:r>
        <w:rPr>
          <w:bCs/>
        </w:rPr>
        <w:t>vote</w:t>
      </w:r>
      <w:proofErr w:type="gramEnd"/>
      <w:r>
        <w:rPr>
          <w:bCs/>
        </w:rPr>
        <w:t xml:space="preserve"> shows all in favor.</w:t>
      </w:r>
    </w:p>
    <w:p w14:paraId="0E3F1D3C" w14:textId="77777777" w:rsidR="00C63A12" w:rsidRDefault="00C63A12" w:rsidP="00B27292">
      <w:pPr>
        <w:rPr>
          <w:bCs/>
        </w:rPr>
      </w:pPr>
    </w:p>
    <w:p w14:paraId="14C54626" w14:textId="5DF25541" w:rsidR="00C63A12" w:rsidRDefault="00C63A12" w:rsidP="00B27292">
      <w:pPr>
        <w:rPr>
          <w:bCs/>
        </w:rPr>
      </w:pPr>
      <w:r>
        <w:rPr>
          <w:bCs/>
        </w:rPr>
        <w:t xml:space="preserve">Seeing no public, a motion </w:t>
      </w:r>
      <w:r w:rsidR="00F70558">
        <w:rPr>
          <w:bCs/>
        </w:rPr>
        <w:t>was</w:t>
      </w:r>
      <w:r>
        <w:rPr>
          <w:bCs/>
        </w:rPr>
        <w:t xml:space="preserve"> made by Comm.</w:t>
      </w:r>
      <w:r w:rsidR="00B65297">
        <w:rPr>
          <w:bCs/>
        </w:rPr>
        <w:t xml:space="preserve"> Greenberg, 2</w:t>
      </w:r>
      <w:r w:rsidR="00B65297" w:rsidRPr="00B65297">
        <w:rPr>
          <w:bCs/>
          <w:vertAlign w:val="superscript"/>
        </w:rPr>
        <w:t>nd</w:t>
      </w:r>
      <w:r w:rsidR="00B65297">
        <w:rPr>
          <w:bCs/>
        </w:rPr>
        <w:t xml:space="preserve"> by Mayor D’Amato, to close the meeting to public for questions or comments on this application.  Voice </w:t>
      </w:r>
      <w:proofErr w:type="gramStart"/>
      <w:r w:rsidR="00B65297">
        <w:rPr>
          <w:bCs/>
        </w:rPr>
        <w:t>vote</w:t>
      </w:r>
      <w:proofErr w:type="gramEnd"/>
      <w:r w:rsidR="00B65297">
        <w:rPr>
          <w:bCs/>
        </w:rPr>
        <w:t xml:space="preserve"> shows all in favor.</w:t>
      </w:r>
    </w:p>
    <w:p w14:paraId="20F2F995" w14:textId="5F9FD6CC" w:rsidR="00B65297" w:rsidRDefault="00B65297" w:rsidP="00B27292">
      <w:pPr>
        <w:rPr>
          <w:bCs/>
        </w:rPr>
      </w:pPr>
      <w:r>
        <w:rPr>
          <w:bCs/>
        </w:rPr>
        <w:lastRenderedPageBreak/>
        <w:t xml:space="preserve">A motion </w:t>
      </w:r>
      <w:r w:rsidR="002E24FF">
        <w:rPr>
          <w:bCs/>
        </w:rPr>
        <w:t>was</w:t>
      </w:r>
      <w:r>
        <w:rPr>
          <w:bCs/>
        </w:rPr>
        <w:t xml:space="preserve"> made by Comm. Graf, 2</w:t>
      </w:r>
      <w:r w:rsidRPr="00B65297">
        <w:rPr>
          <w:bCs/>
          <w:vertAlign w:val="superscript"/>
        </w:rPr>
        <w:t>nd</w:t>
      </w:r>
      <w:r>
        <w:rPr>
          <w:bCs/>
        </w:rPr>
        <w:t xml:space="preserve"> by Comm. Greenberg, to approve application #731 with the following </w:t>
      </w:r>
      <w:r w:rsidR="00F70558">
        <w:rPr>
          <w:bCs/>
        </w:rPr>
        <w:t>conditions</w:t>
      </w:r>
      <w:r w:rsidR="002E24FF">
        <w:rPr>
          <w:bCs/>
        </w:rPr>
        <w:t>: I recommend</w:t>
      </w:r>
      <w:r>
        <w:rPr>
          <w:bCs/>
        </w:rPr>
        <w:t xml:space="preserve"> that the </w:t>
      </w:r>
      <w:r w:rsidR="002E24FF">
        <w:rPr>
          <w:bCs/>
        </w:rPr>
        <w:t>engineer’s</w:t>
      </w:r>
      <w:r>
        <w:rPr>
          <w:bCs/>
        </w:rPr>
        <w:t xml:space="preserve"> letter be adhered to with engineer approval, </w:t>
      </w:r>
      <w:r w:rsidR="002E24FF">
        <w:rPr>
          <w:bCs/>
        </w:rPr>
        <w:t xml:space="preserve">and </w:t>
      </w:r>
      <w:r>
        <w:rPr>
          <w:bCs/>
        </w:rPr>
        <w:t xml:space="preserve">variances granted that are detailed in the letter. Grant existing variance for lot depth, grant variance for any slopes greater than 15%, grant height variance for walls greater than 4 ft. </w:t>
      </w:r>
      <w:r w:rsidR="00AF20CC">
        <w:rPr>
          <w:bCs/>
        </w:rPr>
        <w:t>grant variance for front and rear yards</w:t>
      </w:r>
      <w:r w:rsidR="002E24FF">
        <w:rPr>
          <w:bCs/>
        </w:rPr>
        <w:t>.</w:t>
      </w:r>
      <w:r w:rsidR="00AF20CC">
        <w:rPr>
          <w:bCs/>
        </w:rPr>
        <w:t xml:space="preserve"> </w:t>
      </w:r>
      <w:r w:rsidR="002E24FF">
        <w:rPr>
          <w:bCs/>
        </w:rPr>
        <w:t>B</w:t>
      </w:r>
      <w:r>
        <w:rPr>
          <w:bCs/>
        </w:rPr>
        <w:t xml:space="preserve">ased on </w:t>
      </w:r>
      <w:r w:rsidR="002E24FF">
        <w:rPr>
          <w:bCs/>
        </w:rPr>
        <w:t xml:space="preserve">the </w:t>
      </w:r>
      <w:r>
        <w:rPr>
          <w:bCs/>
        </w:rPr>
        <w:t>challenging topography</w:t>
      </w:r>
      <w:r w:rsidR="002E24FF">
        <w:rPr>
          <w:bCs/>
        </w:rPr>
        <w:t>, it</w:t>
      </w:r>
      <w:r>
        <w:rPr>
          <w:bCs/>
        </w:rPr>
        <w:t xml:space="preserve"> warrants the granting of these variances.  The improvement being made out ways any detriment </w:t>
      </w:r>
      <w:r w:rsidR="00F70558">
        <w:rPr>
          <w:bCs/>
        </w:rPr>
        <w:t>and there</w:t>
      </w:r>
      <w:r>
        <w:rPr>
          <w:bCs/>
        </w:rPr>
        <w:t xml:space="preserve"> is no negative impact to the public </w:t>
      </w:r>
      <w:r w:rsidR="00AF20CC">
        <w:rPr>
          <w:bCs/>
        </w:rPr>
        <w:t xml:space="preserve">good </w:t>
      </w:r>
      <w:r>
        <w:rPr>
          <w:bCs/>
        </w:rPr>
        <w:t>and no substantial negative impact</w:t>
      </w:r>
      <w:r w:rsidR="00AF20CC">
        <w:rPr>
          <w:bCs/>
        </w:rPr>
        <w:t xml:space="preserve"> to the zoning </w:t>
      </w:r>
      <w:r w:rsidR="00F70558">
        <w:rPr>
          <w:bCs/>
        </w:rPr>
        <w:t>laws, especially</w:t>
      </w:r>
      <w:r w:rsidR="00AF20CC">
        <w:rPr>
          <w:bCs/>
        </w:rPr>
        <w:t xml:space="preserve"> with the challenging topography. Roll call shows 7-0 in favor.</w:t>
      </w:r>
    </w:p>
    <w:p w14:paraId="40F5E6FA" w14:textId="77777777" w:rsidR="00AF20CC" w:rsidRDefault="00AF20CC" w:rsidP="00B27292">
      <w:pPr>
        <w:rPr>
          <w:bCs/>
        </w:rPr>
      </w:pPr>
    </w:p>
    <w:p w14:paraId="220DC2EE" w14:textId="1D822C8E" w:rsidR="00AF20CC" w:rsidRDefault="00AF20CC" w:rsidP="00B27292">
      <w:pPr>
        <w:rPr>
          <w:b/>
        </w:rPr>
      </w:pPr>
      <w:r>
        <w:rPr>
          <w:bCs/>
        </w:rPr>
        <w:t>(Recess 8:20-8:30)</w:t>
      </w:r>
    </w:p>
    <w:p w14:paraId="00FC9629" w14:textId="6CD67561" w:rsidR="000D1220" w:rsidRDefault="000D1220" w:rsidP="00B27292">
      <w:pPr>
        <w:rPr>
          <w:b/>
        </w:rPr>
      </w:pPr>
    </w:p>
    <w:p w14:paraId="1198FA57" w14:textId="067CE8D3" w:rsidR="00B27292" w:rsidRDefault="00B27292" w:rsidP="00B27292">
      <w:pPr>
        <w:rPr>
          <w:b/>
        </w:rPr>
      </w:pPr>
      <w:r>
        <w:rPr>
          <w:b/>
        </w:rPr>
        <w:t>PUBLIC HEARING</w:t>
      </w:r>
    </w:p>
    <w:p w14:paraId="34C8A334" w14:textId="77777777" w:rsidR="00B27292" w:rsidRDefault="00B27292" w:rsidP="00B27292">
      <w:pPr>
        <w:rPr>
          <w:bCs/>
        </w:rPr>
      </w:pPr>
      <w:r w:rsidRPr="00617C8F">
        <w:rPr>
          <w:bCs/>
        </w:rPr>
        <w:t xml:space="preserve">#704 </w:t>
      </w:r>
      <w:r w:rsidRPr="00617C8F">
        <w:rPr>
          <w:bCs/>
        </w:rPr>
        <w:tab/>
        <w:t xml:space="preserve">8 First Street LLC  15 Hamburg </w:t>
      </w:r>
      <w:proofErr w:type="spellStart"/>
      <w:r w:rsidRPr="00617C8F">
        <w:rPr>
          <w:bCs/>
        </w:rPr>
        <w:t>Tpk</w:t>
      </w:r>
      <w:proofErr w:type="spellEnd"/>
      <w:r w:rsidRPr="00617C8F">
        <w:rPr>
          <w:bCs/>
        </w:rPr>
        <w:tab/>
      </w:r>
      <w:r w:rsidRPr="00617C8F">
        <w:rPr>
          <w:bCs/>
        </w:rPr>
        <w:tab/>
        <w:t xml:space="preserve">Block 3032 Lot 3 </w:t>
      </w:r>
    </w:p>
    <w:p w14:paraId="1B37740A" w14:textId="77777777" w:rsidR="00AF20CC" w:rsidRDefault="00AF20CC" w:rsidP="00B27292">
      <w:pPr>
        <w:rPr>
          <w:bCs/>
        </w:rPr>
      </w:pPr>
    </w:p>
    <w:p w14:paraId="6791CC7A" w14:textId="3C274EB0" w:rsidR="00AF20CC" w:rsidRDefault="00AF20CC" w:rsidP="00B27292">
      <w:pPr>
        <w:rPr>
          <w:bCs/>
        </w:rPr>
      </w:pPr>
      <w:r>
        <w:rPr>
          <w:bCs/>
        </w:rPr>
        <w:t xml:space="preserve">Michael Rubin, </w:t>
      </w:r>
      <w:r w:rsidR="00F70558">
        <w:rPr>
          <w:bCs/>
        </w:rPr>
        <w:t>attorney,</w:t>
      </w:r>
      <w:r>
        <w:rPr>
          <w:bCs/>
        </w:rPr>
        <w:t xml:space="preserve"> represents the owner/applicant.</w:t>
      </w:r>
    </w:p>
    <w:p w14:paraId="28FCB962" w14:textId="77777777" w:rsidR="00AF20CC" w:rsidRDefault="00AF20CC" w:rsidP="00B27292">
      <w:pPr>
        <w:rPr>
          <w:bCs/>
        </w:rPr>
      </w:pPr>
    </w:p>
    <w:p w14:paraId="51746962" w14:textId="6C18288B" w:rsidR="00AF20CC" w:rsidRDefault="00AF20CC" w:rsidP="00B27292">
      <w:pPr>
        <w:rPr>
          <w:bCs/>
        </w:rPr>
      </w:pPr>
      <w:r>
        <w:rPr>
          <w:bCs/>
        </w:rPr>
        <w:t>Mr. Brigliadoro state</w:t>
      </w:r>
      <w:r w:rsidR="00A77DC3">
        <w:rPr>
          <w:bCs/>
        </w:rPr>
        <w:t>s</w:t>
      </w:r>
      <w:r>
        <w:rPr>
          <w:bCs/>
        </w:rPr>
        <w:t xml:space="preserve"> that he has reviewed the </w:t>
      </w:r>
      <w:r w:rsidR="00CC4EA3">
        <w:rPr>
          <w:bCs/>
        </w:rPr>
        <w:t>notice</w:t>
      </w:r>
      <w:r>
        <w:rPr>
          <w:bCs/>
        </w:rPr>
        <w:t xml:space="preserve"> and that the board has </w:t>
      </w:r>
      <w:r w:rsidR="00CC4EA3">
        <w:rPr>
          <w:bCs/>
        </w:rPr>
        <w:t>jurisdiction to proceed.</w:t>
      </w:r>
    </w:p>
    <w:p w14:paraId="76C7CBA5" w14:textId="3E254F3B" w:rsidR="00CC4EA3" w:rsidRDefault="00CC4EA3" w:rsidP="00B27292">
      <w:pPr>
        <w:rPr>
          <w:bCs/>
        </w:rPr>
      </w:pPr>
    </w:p>
    <w:p w14:paraId="72389EF6" w14:textId="764C8540" w:rsidR="00CC4EA3" w:rsidRDefault="00CC4EA3" w:rsidP="00B27292">
      <w:pPr>
        <w:rPr>
          <w:bCs/>
        </w:rPr>
      </w:pPr>
      <w:r>
        <w:rPr>
          <w:bCs/>
        </w:rPr>
        <w:t>Mr. Rubin states that some may remember 15 Hamburg Turnpike as the old municipal building.  Giving some history, he states that this is a challenged site as it has the county road in the front and a river in the back.  It is not an easy site to develop or redevelop.</w:t>
      </w:r>
    </w:p>
    <w:p w14:paraId="058931E3" w14:textId="70C61634" w:rsidR="00A77DC3" w:rsidRDefault="002E24FF" w:rsidP="00B27292">
      <w:pPr>
        <w:rPr>
          <w:bCs/>
        </w:rPr>
      </w:pPr>
      <w:r>
        <w:rPr>
          <w:bCs/>
        </w:rPr>
        <w:t>He states that they</w:t>
      </w:r>
      <w:r w:rsidR="00A77DC3">
        <w:rPr>
          <w:bCs/>
        </w:rPr>
        <w:t xml:space="preserve"> received Mr. Boorady’s 8-page </w:t>
      </w:r>
      <w:r w:rsidR="00F70558">
        <w:rPr>
          <w:bCs/>
        </w:rPr>
        <w:t>report,</w:t>
      </w:r>
      <w:r w:rsidR="00A77DC3">
        <w:rPr>
          <w:bCs/>
        </w:rPr>
        <w:t xml:space="preserve"> and we received a similar report from the county.  They want to make it look good and bring </w:t>
      </w:r>
      <w:r>
        <w:rPr>
          <w:bCs/>
        </w:rPr>
        <w:t>the building</w:t>
      </w:r>
      <w:r w:rsidR="00A77DC3">
        <w:rPr>
          <w:bCs/>
        </w:rPr>
        <w:t xml:space="preserve"> up to code.</w:t>
      </w:r>
    </w:p>
    <w:p w14:paraId="47AEC558" w14:textId="428F6DDA" w:rsidR="00A77DC3" w:rsidRDefault="00A77DC3" w:rsidP="00B27292">
      <w:pPr>
        <w:rPr>
          <w:bCs/>
        </w:rPr>
      </w:pPr>
      <w:r>
        <w:rPr>
          <w:bCs/>
        </w:rPr>
        <w:t>The site engineer, architect and owner are all here tonight.</w:t>
      </w:r>
    </w:p>
    <w:p w14:paraId="0CD560AF" w14:textId="77777777" w:rsidR="006663AC" w:rsidRDefault="006663AC" w:rsidP="00B27292">
      <w:pPr>
        <w:rPr>
          <w:bCs/>
        </w:rPr>
      </w:pPr>
    </w:p>
    <w:p w14:paraId="7C2ACD7C" w14:textId="2B432BC9" w:rsidR="006663AC" w:rsidRDefault="006663AC" w:rsidP="00B27292">
      <w:pPr>
        <w:rPr>
          <w:bCs/>
        </w:rPr>
      </w:pPr>
      <w:r>
        <w:rPr>
          <w:bCs/>
        </w:rPr>
        <w:t>Mr. Rubin calls his site engineer, Jeff Egarian from DJ Egarian Associates, 271 Rt. 46 Fairfield, who is sworn in.</w:t>
      </w:r>
    </w:p>
    <w:p w14:paraId="7AE54952" w14:textId="0C447EAA" w:rsidR="006663AC" w:rsidRDefault="006663AC" w:rsidP="00B27292">
      <w:pPr>
        <w:rPr>
          <w:bCs/>
        </w:rPr>
      </w:pPr>
      <w:r>
        <w:rPr>
          <w:bCs/>
        </w:rPr>
        <w:t>Mr. Egarian states that this site is very unique.  There are a lot of existing conditions. The usable space is very limited.  3 curb cuts exist.</w:t>
      </w:r>
    </w:p>
    <w:p w14:paraId="5A93F242" w14:textId="77777777" w:rsidR="006663AC" w:rsidRDefault="006663AC" w:rsidP="00B27292">
      <w:pPr>
        <w:rPr>
          <w:bCs/>
        </w:rPr>
      </w:pPr>
    </w:p>
    <w:p w14:paraId="354B251D" w14:textId="77777777" w:rsidR="004314FE" w:rsidRDefault="006663AC" w:rsidP="00B27292">
      <w:pPr>
        <w:rPr>
          <w:bCs/>
        </w:rPr>
      </w:pPr>
      <w:r>
        <w:rPr>
          <w:bCs/>
        </w:rPr>
        <w:t>Mr. Rubin states that the site plan was originally filed when the applicant came before the board for waivers</w:t>
      </w:r>
      <w:r w:rsidR="004314FE">
        <w:rPr>
          <w:bCs/>
        </w:rPr>
        <w:t xml:space="preserve">.  </w:t>
      </w:r>
    </w:p>
    <w:p w14:paraId="67BBF237" w14:textId="77777777" w:rsidR="004314FE" w:rsidRDefault="004314FE" w:rsidP="00B27292">
      <w:pPr>
        <w:rPr>
          <w:bCs/>
        </w:rPr>
      </w:pPr>
    </w:p>
    <w:p w14:paraId="37CB948C" w14:textId="40FE1E25" w:rsidR="006663AC" w:rsidRDefault="004314FE" w:rsidP="00B27292">
      <w:pPr>
        <w:rPr>
          <w:bCs/>
        </w:rPr>
      </w:pPr>
      <w:r>
        <w:rPr>
          <w:bCs/>
        </w:rPr>
        <w:t>Th</w:t>
      </w:r>
      <w:r w:rsidR="006663AC">
        <w:rPr>
          <w:bCs/>
        </w:rPr>
        <w:t xml:space="preserve">e </w:t>
      </w:r>
      <w:r>
        <w:rPr>
          <w:bCs/>
        </w:rPr>
        <w:t xml:space="preserve">engineer </w:t>
      </w:r>
      <w:r w:rsidR="006663AC">
        <w:rPr>
          <w:bCs/>
        </w:rPr>
        <w:t xml:space="preserve">continues stating that the asphalt, railroad ties, side rails exist and that </w:t>
      </w:r>
      <w:r w:rsidR="00F70558">
        <w:rPr>
          <w:bCs/>
        </w:rPr>
        <w:t xml:space="preserve">the </w:t>
      </w:r>
      <w:proofErr w:type="gramStart"/>
      <w:r w:rsidR="00F70558">
        <w:rPr>
          <w:bCs/>
        </w:rPr>
        <w:t>Pequannock</w:t>
      </w:r>
      <w:r w:rsidR="006663AC">
        <w:rPr>
          <w:bCs/>
        </w:rPr>
        <w:t xml:space="preserve"> river</w:t>
      </w:r>
      <w:proofErr w:type="gramEnd"/>
      <w:r w:rsidR="006663AC">
        <w:rPr>
          <w:bCs/>
        </w:rPr>
        <w:t xml:space="preserve"> slopes from north to south.  Vehicles enter </w:t>
      </w:r>
      <w:r>
        <w:rPr>
          <w:bCs/>
        </w:rPr>
        <w:t xml:space="preserve">from the northern side into site which is a one way.  There are 3 employee parking </w:t>
      </w:r>
      <w:proofErr w:type="gramStart"/>
      <w:r>
        <w:rPr>
          <w:bCs/>
        </w:rPr>
        <w:t>spots</w:t>
      </w:r>
      <w:proofErr w:type="gramEnd"/>
      <w:r>
        <w:rPr>
          <w:bCs/>
        </w:rPr>
        <w:t>.  In the last week or so, a call was received from the county asking them to close off the northern entrance and extend guar rail which eliminated ¾ of the parking area.</w:t>
      </w:r>
    </w:p>
    <w:p w14:paraId="1DCF0D6A" w14:textId="77777777" w:rsidR="004314FE" w:rsidRDefault="004314FE" w:rsidP="00B27292">
      <w:pPr>
        <w:rPr>
          <w:bCs/>
        </w:rPr>
      </w:pPr>
    </w:p>
    <w:p w14:paraId="3D963877" w14:textId="77777777" w:rsidR="00E20885" w:rsidRDefault="004314FE" w:rsidP="00B27292">
      <w:pPr>
        <w:rPr>
          <w:bCs/>
        </w:rPr>
      </w:pPr>
      <w:r>
        <w:rPr>
          <w:bCs/>
        </w:rPr>
        <w:t xml:space="preserve">Mr. Rubin adds that the county does have jurisdiction over exits and entrances on county roads.   </w:t>
      </w:r>
    </w:p>
    <w:p w14:paraId="0E4805E7" w14:textId="77777777" w:rsidR="00E20885" w:rsidRDefault="00E20885" w:rsidP="00B27292">
      <w:pPr>
        <w:rPr>
          <w:bCs/>
        </w:rPr>
      </w:pPr>
    </w:p>
    <w:p w14:paraId="1029CE95" w14:textId="47010C77" w:rsidR="00B27292" w:rsidRDefault="004314FE" w:rsidP="00B27292">
      <w:pPr>
        <w:rPr>
          <w:b/>
        </w:rPr>
      </w:pPr>
      <w:r>
        <w:rPr>
          <w:bCs/>
        </w:rPr>
        <w:t>Mr. Egarian shows a drawing of site plan implementing the county’s suggestion and it is marked as exhibit A-1 dated 3/25/26.  This is a possible suggestion for the driveway and parking.</w:t>
      </w:r>
    </w:p>
    <w:p w14:paraId="4307B37E" w14:textId="77777777" w:rsidR="00E20885" w:rsidRDefault="004314FE" w:rsidP="00B153F9">
      <w:pPr>
        <w:rPr>
          <w:bCs/>
        </w:rPr>
      </w:pPr>
      <w:r w:rsidRPr="004314FE">
        <w:rPr>
          <w:bCs/>
        </w:rPr>
        <w:lastRenderedPageBreak/>
        <w:t>It would be a big change</w:t>
      </w:r>
      <w:r>
        <w:rPr>
          <w:bCs/>
        </w:rPr>
        <w:t xml:space="preserve"> as the county wants to close the guardrail which would take away the original parking plan.  </w:t>
      </w:r>
      <w:r w:rsidR="00E20885">
        <w:rPr>
          <w:bCs/>
        </w:rPr>
        <w:t xml:space="preserve">They would need 8 spots for proposed residential and two commercial spaces, one of which is currently occupied. </w:t>
      </w:r>
    </w:p>
    <w:p w14:paraId="796EAD63" w14:textId="197DC996" w:rsidR="004314FE" w:rsidRDefault="00E20885" w:rsidP="00B153F9">
      <w:pPr>
        <w:rPr>
          <w:bCs/>
        </w:rPr>
      </w:pPr>
      <w:r>
        <w:rPr>
          <w:bCs/>
        </w:rPr>
        <w:t>Other than the parking there would be no other change to the site.</w:t>
      </w:r>
    </w:p>
    <w:p w14:paraId="73E21CCB" w14:textId="77777777" w:rsidR="00E20885" w:rsidRDefault="00E20885" w:rsidP="00B153F9">
      <w:pPr>
        <w:rPr>
          <w:bCs/>
        </w:rPr>
      </w:pPr>
    </w:p>
    <w:p w14:paraId="38B1722F" w14:textId="7C9EBC6B" w:rsidR="00E20885" w:rsidRDefault="00E20885" w:rsidP="00B153F9">
      <w:pPr>
        <w:rPr>
          <w:bCs/>
        </w:rPr>
      </w:pPr>
      <w:r>
        <w:rPr>
          <w:bCs/>
        </w:rPr>
        <w:t xml:space="preserve">Mr. Boorady confirms that one commercial site is occupied </w:t>
      </w:r>
      <w:proofErr w:type="gramStart"/>
      <w:r>
        <w:rPr>
          <w:bCs/>
        </w:rPr>
        <w:t>and</w:t>
      </w:r>
      <w:proofErr w:type="gramEnd"/>
      <w:r>
        <w:rPr>
          <w:bCs/>
        </w:rPr>
        <w:t xml:space="preserve"> the 1</w:t>
      </w:r>
      <w:r w:rsidRPr="00E20885">
        <w:rPr>
          <w:bCs/>
          <w:vertAlign w:val="superscript"/>
        </w:rPr>
        <w:t>st</w:t>
      </w:r>
      <w:r>
        <w:rPr>
          <w:bCs/>
        </w:rPr>
        <w:t xml:space="preserve"> floor is a proposed hair salon.</w:t>
      </w:r>
    </w:p>
    <w:p w14:paraId="10CFD21E" w14:textId="77777777" w:rsidR="00E20885" w:rsidRDefault="00E20885" w:rsidP="00B153F9">
      <w:pPr>
        <w:rPr>
          <w:bCs/>
        </w:rPr>
      </w:pPr>
    </w:p>
    <w:p w14:paraId="501B5C98" w14:textId="0E625800" w:rsidR="00E20885" w:rsidRDefault="00E20885" w:rsidP="00B153F9">
      <w:pPr>
        <w:rPr>
          <w:bCs/>
        </w:rPr>
      </w:pPr>
      <w:r>
        <w:rPr>
          <w:bCs/>
        </w:rPr>
        <w:t>The owner/applicant Nicholas Lepore is sworn in.</w:t>
      </w:r>
    </w:p>
    <w:p w14:paraId="5DBFAD09" w14:textId="2BAA2085" w:rsidR="00E20885" w:rsidRDefault="00E20885" w:rsidP="00B153F9">
      <w:pPr>
        <w:rPr>
          <w:bCs/>
        </w:rPr>
      </w:pPr>
      <w:r>
        <w:rPr>
          <w:bCs/>
        </w:rPr>
        <w:t>He states that the 2</w:t>
      </w:r>
      <w:r w:rsidRPr="00E20885">
        <w:rPr>
          <w:bCs/>
          <w:vertAlign w:val="superscript"/>
        </w:rPr>
        <w:t>nd</w:t>
      </w:r>
      <w:r>
        <w:rPr>
          <w:bCs/>
        </w:rPr>
        <w:t xml:space="preserve"> floor is apartments.</w:t>
      </w:r>
    </w:p>
    <w:p w14:paraId="10C2B30D" w14:textId="77777777" w:rsidR="00E20885" w:rsidRDefault="00E20885" w:rsidP="00B153F9">
      <w:pPr>
        <w:rPr>
          <w:bCs/>
        </w:rPr>
      </w:pPr>
    </w:p>
    <w:p w14:paraId="0F49F820" w14:textId="7A3A2187" w:rsidR="00E20885" w:rsidRDefault="00E20885" w:rsidP="00B153F9">
      <w:pPr>
        <w:rPr>
          <w:bCs/>
        </w:rPr>
      </w:pPr>
      <w:r>
        <w:rPr>
          <w:bCs/>
        </w:rPr>
        <w:t>Mr.</w:t>
      </w:r>
      <w:r w:rsidR="00F70558">
        <w:rPr>
          <w:bCs/>
        </w:rPr>
        <w:t xml:space="preserve"> </w:t>
      </w:r>
      <w:r>
        <w:rPr>
          <w:bCs/>
        </w:rPr>
        <w:t>Rubin asks Mr. Lepore what his plan is.</w:t>
      </w:r>
    </w:p>
    <w:p w14:paraId="288918A4" w14:textId="77777777" w:rsidR="00E20885" w:rsidRDefault="00E20885" w:rsidP="00B153F9">
      <w:pPr>
        <w:rPr>
          <w:bCs/>
        </w:rPr>
      </w:pPr>
    </w:p>
    <w:p w14:paraId="76B85D21" w14:textId="42A76D86" w:rsidR="00E20885" w:rsidRDefault="00E20885" w:rsidP="00B153F9">
      <w:pPr>
        <w:rPr>
          <w:bCs/>
        </w:rPr>
      </w:pPr>
      <w:r>
        <w:rPr>
          <w:bCs/>
        </w:rPr>
        <w:t xml:space="preserve">Mr. Lepore states he completely remodeled and replaced the windows.  The building </w:t>
      </w:r>
      <w:r w:rsidR="00806175">
        <w:rPr>
          <w:bCs/>
        </w:rPr>
        <w:t>will be</w:t>
      </w:r>
      <w:r>
        <w:rPr>
          <w:bCs/>
        </w:rPr>
        <w:t xml:space="preserve"> stucco siding and a metal roof</w:t>
      </w:r>
      <w:r w:rsidR="00806175">
        <w:rPr>
          <w:bCs/>
        </w:rPr>
        <w:t>.</w:t>
      </w:r>
    </w:p>
    <w:p w14:paraId="1E66FED6" w14:textId="77777777" w:rsidR="00806175" w:rsidRDefault="00806175" w:rsidP="00B153F9">
      <w:pPr>
        <w:rPr>
          <w:bCs/>
        </w:rPr>
      </w:pPr>
    </w:p>
    <w:p w14:paraId="09593C43" w14:textId="639BE9C9" w:rsidR="00806175" w:rsidRDefault="00806175" w:rsidP="00B153F9">
      <w:pPr>
        <w:rPr>
          <w:bCs/>
        </w:rPr>
      </w:pPr>
      <w:r>
        <w:rPr>
          <w:bCs/>
        </w:rPr>
        <w:t>Mr. Boorady states that the county recommends extending the sidewalk.</w:t>
      </w:r>
    </w:p>
    <w:p w14:paraId="5D89EBA5" w14:textId="77777777" w:rsidR="00806175" w:rsidRDefault="00806175" w:rsidP="00B153F9">
      <w:pPr>
        <w:rPr>
          <w:bCs/>
        </w:rPr>
      </w:pPr>
    </w:p>
    <w:p w14:paraId="24D60F8C" w14:textId="3CFD698F" w:rsidR="00806175" w:rsidRDefault="00806175" w:rsidP="00B153F9">
      <w:pPr>
        <w:rPr>
          <w:bCs/>
        </w:rPr>
      </w:pPr>
      <w:r>
        <w:rPr>
          <w:bCs/>
        </w:rPr>
        <w:t>Mr. Egarian states that he would comply with the county request.</w:t>
      </w:r>
    </w:p>
    <w:p w14:paraId="737EE483" w14:textId="77777777" w:rsidR="00806175" w:rsidRDefault="00806175" w:rsidP="00B153F9">
      <w:pPr>
        <w:rPr>
          <w:bCs/>
        </w:rPr>
      </w:pPr>
    </w:p>
    <w:p w14:paraId="06B49CCC" w14:textId="3904A389" w:rsidR="00806175" w:rsidRDefault="00806175" w:rsidP="00B153F9">
      <w:pPr>
        <w:rPr>
          <w:bCs/>
        </w:rPr>
      </w:pPr>
      <w:r>
        <w:rPr>
          <w:bCs/>
        </w:rPr>
        <w:t>Mr. Boorady asks that they stay away from pavers and consider concrete.</w:t>
      </w:r>
    </w:p>
    <w:p w14:paraId="005BC312" w14:textId="77777777" w:rsidR="003166F2" w:rsidRDefault="003166F2" w:rsidP="00B153F9">
      <w:pPr>
        <w:rPr>
          <w:bCs/>
        </w:rPr>
      </w:pPr>
    </w:p>
    <w:p w14:paraId="5B30A369" w14:textId="77777777" w:rsidR="003166F2" w:rsidRDefault="003166F2" w:rsidP="00B153F9">
      <w:pPr>
        <w:rPr>
          <w:bCs/>
        </w:rPr>
      </w:pPr>
      <w:r>
        <w:rPr>
          <w:bCs/>
        </w:rPr>
        <w:t xml:space="preserve">Mr. Egarian states that they were only able to come up with 6 spots for parking.  </w:t>
      </w:r>
    </w:p>
    <w:p w14:paraId="535BD8A5" w14:textId="77777777" w:rsidR="003166F2" w:rsidRDefault="003166F2" w:rsidP="00B153F9">
      <w:pPr>
        <w:rPr>
          <w:bCs/>
        </w:rPr>
      </w:pPr>
    </w:p>
    <w:p w14:paraId="3F30D895" w14:textId="23253F11" w:rsidR="003166F2" w:rsidRDefault="003166F2" w:rsidP="00B153F9">
      <w:pPr>
        <w:rPr>
          <w:bCs/>
        </w:rPr>
      </w:pPr>
      <w:r>
        <w:rPr>
          <w:bCs/>
        </w:rPr>
        <w:t>Mr.</w:t>
      </w:r>
      <w:r w:rsidR="00F70558">
        <w:rPr>
          <w:bCs/>
        </w:rPr>
        <w:t xml:space="preserve"> </w:t>
      </w:r>
      <w:r>
        <w:rPr>
          <w:bCs/>
        </w:rPr>
        <w:t>Rubin states that this would mean they would need a variance for front parking.</w:t>
      </w:r>
    </w:p>
    <w:p w14:paraId="0C2B45CA" w14:textId="38BCBFCF" w:rsidR="003166F2" w:rsidRDefault="003166F2" w:rsidP="00B153F9">
      <w:pPr>
        <w:rPr>
          <w:bCs/>
        </w:rPr>
      </w:pPr>
      <w:r>
        <w:rPr>
          <w:bCs/>
        </w:rPr>
        <w:t>He asks the owner, Mr. Lepore, about conversations that he had with the neighboring property owner.</w:t>
      </w:r>
    </w:p>
    <w:p w14:paraId="64613EE3" w14:textId="77777777" w:rsidR="003166F2" w:rsidRDefault="003166F2" w:rsidP="00B153F9">
      <w:pPr>
        <w:rPr>
          <w:bCs/>
        </w:rPr>
      </w:pPr>
    </w:p>
    <w:p w14:paraId="59BA00AF" w14:textId="2629FC2A" w:rsidR="00806175" w:rsidRDefault="003166F2" w:rsidP="00B153F9">
      <w:pPr>
        <w:rPr>
          <w:bCs/>
        </w:rPr>
      </w:pPr>
      <w:r>
        <w:rPr>
          <w:bCs/>
        </w:rPr>
        <w:t>Mr. Lepore states that he did reach out to the neighboring property and that they are looking to sell.  May be interested in buying.</w:t>
      </w:r>
    </w:p>
    <w:p w14:paraId="41386CC2" w14:textId="77777777" w:rsidR="003166F2" w:rsidRDefault="003166F2" w:rsidP="00B153F9">
      <w:pPr>
        <w:rPr>
          <w:bCs/>
        </w:rPr>
      </w:pPr>
    </w:p>
    <w:p w14:paraId="2039E192" w14:textId="12B0C665" w:rsidR="003166F2" w:rsidRDefault="003166F2" w:rsidP="00B153F9">
      <w:pPr>
        <w:rPr>
          <w:bCs/>
        </w:rPr>
      </w:pPr>
      <w:r>
        <w:rPr>
          <w:bCs/>
        </w:rPr>
        <w:t>The applicant also stated that in speaking with the previous owner, the county is the one who asked to have the opening where it exists today.</w:t>
      </w:r>
    </w:p>
    <w:p w14:paraId="7EAE3A22" w14:textId="77777777" w:rsidR="003166F2" w:rsidRDefault="003166F2" w:rsidP="00B153F9">
      <w:pPr>
        <w:rPr>
          <w:bCs/>
        </w:rPr>
      </w:pPr>
    </w:p>
    <w:p w14:paraId="7FE7C40D" w14:textId="728A6879" w:rsidR="003166F2" w:rsidRDefault="003166F2" w:rsidP="00B153F9">
      <w:pPr>
        <w:rPr>
          <w:bCs/>
        </w:rPr>
      </w:pPr>
      <w:r>
        <w:rPr>
          <w:bCs/>
        </w:rPr>
        <w:t>At this time, the applicant’s architect, Michael J Romanik, is sworn in as a professional architect.</w:t>
      </w:r>
    </w:p>
    <w:p w14:paraId="476C74E3" w14:textId="27D9CA26" w:rsidR="003166F2" w:rsidRDefault="003166F2" w:rsidP="00B153F9">
      <w:pPr>
        <w:rPr>
          <w:bCs/>
        </w:rPr>
      </w:pPr>
      <w:r>
        <w:rPr>
          <w:bCs/>
        </w:rPr>
        <w:t>He submits a 5-sheet set of drawings enhanced with co</w:t>
      </w:r>
      <w:r w:rsidR="00004DFA">
        <w:rPr>
          <w:bCs/>
        </w:rPr>
        <w:t>l</w:t>
      </w:r>
      <w:r>
        <w:rPr>
          <w:bCs/>
        </w:rPr>
        <w:t xml:space="preserve">ors and notes, </w:t>
      </w:r>
      <w:r w:rsidR="00004DFA">
        <w:rPr>
          <w:bCs/>
        </w:rPr>
        <w:t>m</w:t>
      </w:r>
      <w:r>
        <w:rPr>
          <w:bCs/>
        </w:rPr>
        <w:t>arked A-2 as of 3/25/26.</w:t>
      </w:r>
    </w:p>
    <w:p w14:paraId="0A4C5467" w14:textId="3A87981A" w:rsidR="003166F2" w:rsidRDefault="003166F2" w:rsidP="00B153F9">
      <w:pPr>
        <w:rPr>
          <w:bCs/>
        </w:rPr>
      </w:pPr>
      <w:r>
        <w:rPr>
          <w:bCs/>
        </w:rPr>
        <w:t xml:space="preserve">Sheet 2 of the drawings is marked as A-3.  This sheet shows the ground floor plan of 1923 </w:t>
      </w:r>
      <w:proofErr w:type="spellStart"/>
      <w:r>
        <w:rPr>
          <w:bCs/>
        </w:rPr>
        <w:t>sq.ft</w:t>
      </w:r>
      <w:proofErr w:type="spellEnd"/>
      <w:r w:rsidR="00004DFA">
        <w:rPr>
          <w:bCs/>
        </w:rPr>
        <w:t>. proposing 11 salon stations.  The space far right is vacant. It shows the stairwell to 2</w:t>
      </w:r>
      <w:r w:rsidR="00004DFA" w:rsidRPr="00004DFA">
        <w:rPr>
          <w:bCs/>
          <w:vertAlign w:val="superscript"/>
        </w:rPr>
        <w:t>nd</w:t>
      </w:r>
      <w:r w:rsidR="00004DFA">
        <w:rPr>
          <w:bCs/>
        </w:rPr>
        <w:t xml:space="preserve"> floor and basement.</w:t>
      </w:r>
    </w:p>
    <w:p w14:paraId="47D61555" w14:textId="77777777" w:rsidR="00004DFA" w:rsidRDefault="00004DFA" w:rsidP="00B153F9">
      <w:pPr>
        <w:rPr>
          <w:bCs/>
        </w:rPr>
      </w:pPr>
    </w:p>
    <w:p w14:paraId="5ED3C513" w14:textId="7272E310" w:rsidR="00004DFA" w:rsidRDefault="00004DFA" w:rsidP="00B153F9">
      <w:pPr>
        <w:rPr>
          <w:bCs/>
        </w:rPr>
      </w:pPr>
      <w:r>
        <w:rPr>
          <w:bCs/>
        </w:rPr>
        <w:t>Sheet 3, marked as A-</w:t>
      </w:r>
      <w:r w:rsidR="00F70558">
        <w:rPr>
          <w:bCs/>
        </w:rPr>
        <w:t>4, shows</w:t>
      </w:r>
      <w:r>
        <w:rPr>
          <w:bCs/>
        </w:rPr>
        <w:t xml:space="preserve"> proposed 2</w:t>
      </w:r>
      <w:r w:rsidRPr="00004DFA">
        <w:rPr>
          <w:bCs/>
          <w:vertAlign w:val="superscript"/>
        </w:rPr>
        <w:t>nd</w:t>
      </w:r>
      <w:r>
        <w:rPr>
          <w:bCs/>
        </w:rPr>
        <w:t xml:space="preserve"> floor with three 2-bedroom apartments and one 1-bedroom apartment.</w:t>
      </w:r>
    </w:p>
    <w:p w14:paraId="40252A5D" w14:textId="77777777" w:rsidR="00004DFA" w:rsidRDefault="00004DFA" w:rsidP="00B153F9">
      <w:pPr>
        <w:rPr>
          <w:bCs/>
        </w:rPr>
      </w:pPr>
    </w:p>
    <w:p w14:paraId="109B0E2A" w14:textId="2981D758" w:rsidR="00004DFA" w:rsidRDefault="00004DFA" w:rsidP="00B153F9">
      <w:pPr>
        <w:rPr>
          <w:bCs/>
        </w:rPr>
      </w:pPr>
      <w:r>
        <w:rPr>
          <w:bCs/>
        </w:rPr>
        <w:t>This would all be in the same footprint.  There would be no expansion.</w:t>
      </w:r>
    </w:p>
    <w:p w14:paraId="27E121B5" w14:textId="77777777" w:rsidR="00004DFA" w:rsidRDefault="00004DFA" w:rsidP="00B153F9">
      <w:pPr>
        <w:rPr>
          <w:bCs/>
        </w:rPr>
      </w:pPr>
    </w:p>
    <w:p w14:paraId="0918956A" w14:textId="5B90C441" w:rsidR="00004DFA" w:rsidRDefault="00004DFA" w:rsidP="00B153F9">
      <w:pPr>
        <w:rPr>
          <w:bCs/>
        </w:rPr>
      </w:pPr>
      <w:r>
        <w:rPr>
          <w:bCs/>
        </w:rPr>
        <w:t>Sheet 1, marked as A-</w:t>
      </w:r>
      <w:r w:rsidR="009D6122">
        <w:rPr>
          <w:bCs/>
        </w:rPr>
        <w:t>5</w:t>
      </w:r>
      <w:r w:rsidR="00F70558">
        <w:rPr>
          <w:bCs/>
        </w:rPr>
        <w:t>, is</w:t>
      </w:r>
      <w:r>
        <w:rPr>
          <w:bCs/>
        </w:rPr>
        <w:t xml:space="preserve"> the proposed elevation and the existing elevation.</w:t>
      </w:r>
    </w:p>
    <w:p w14:paraId="25692B83" w14:textId="62CDD83B" w:rsidR="00004DFA" w:rsidRDefault="00004DFA" w:rsidP="00B153F9">
      <w:pPr>
        <w:rPr>
          <w:bCs/>
        </w:rPr>
      </w:pPr>
      <w:r>
        <w:rPr>
          <w:bCs/>
        </w:rPr>
        <w:lastRenderedPageBreak/>
        <w:t>They would enhance the exterior by removing shingles and roofing and propose stucco and a metal roof.</w:t>
      </w:r>
    </w:p>
    <w:p w14:paraId="627CC440" w14:textId="77777777" w:rsidR="00004DFA" w:rsidRDefault="00004DFA" w:rsidP="00B153F9">
      <w:pPr>
        <w:rPr>
          <w:bCs/>
        </w:rPr>
      </w:pPr>
    </w:p>
    <w:p w14:paraId="750BA4FD" w14:textId="257BC774" w:rsidR="00004DFA" w:rsidRDefault="00004DFA" w:rsidP="00B153F9">
      <w:pPr>
        <w:rPr>
          <w:bCs/>
        </w:rPr>
      </w:pPr>
      <w:r>
        <w:rPr>
          <w:bCs/>
        </w:rPr>
        <w:t xml:space="preserve">There will be no </w:t>
      </w:r>
      <w:r w:rsidR="00F70558">
        <w:rPr>
          <w:bCs/>
        </w:rPr>
        <w:t>free-standing</w:t>
      </w:r>
      <w:r>
        <w:rPr>
          <w:bCs/>
        </w:rPr>
        <w:t xml:space="preserve"> signs or lighting.  There would be a 3 x 12 sign on building.  The ordinance states that there </w:t>
      </w:r>
      <w:r w:rsidR="00F70558">
        <w:rPr>
          <w:bCs/>
        </w:rPr>
        <w:t>are</w:t>
      </w:r>
      <w:r>
        <w:rPr>
          <w:bCs/>
        </w:rPr>
        <w:t xml:space="preserve"> no roof signs and that the sign </w:t>
      </w:r>
      <w:r w:rsidR="00F70558">
        <w:rPr>
          <w:bCs/>
        </w:rPr>
        <w:t>is</w:t>
      </w:r>
      <w:r>
        <w:rPr>
          <w:bCs/>
        </w:rPr>
        <w:t xml:space="preserve"> uniform in height and compatible with the motif. The maximum street address sign would be 12” in height.</w:t>
      </w:r>
    </w:p>
    <w:p w14:paraId="1BFFF9B2" w14:textId="77777777" w:rsidR="0058472B" w:rsidRDefault="0058472B" w:rsidP="00B153F9">
      <w:pPr>
        <w:rPr>
          <w:bCs/>
        </w:rPr>
      </w:pPr>
    </w:p>
    <w:p w14:paraId="123E176A" w14:textId="61EB00AD" w:rsidR="0058472B" w:rsidRDefault="0058472B" w:rsidP="00B153F9">
      <w:pPr>
        <w:rPr>
          <w:bCs/>
        </w:rPr>
      </w:pPr>
      <w:r>
        <w:rPr>
          <w:bCs/>
        </w:rPr>
        <w:t xml:space="preserve">The building is a 2-story building even though when you look at the back it seems like it could be 3-story.  The use will conform with the zoning distance.  Each apartment will have its own utility room.  Air </w:t>
      </w:r>
      <w:r w:rsidR="00F70558">
        <w:rPr>
          <w:bCs/>
        </w:rPr>
        <w:t>condensers</w:t>
      </w:r>
      <w:r>
        <w:rPr>
          <w:bCs/>
        </w:rPr>
        <w:t xml:space="preserve"> would be screened on the roof.  The roof unit for the commercial space will also be on the roof and screened.</w:t>
      </w:r>
    </w:p>
    <w:p w14:paraId="19208788" w14:textId="2434D784" w:rsidR="0058472B" w:rsidRDefault="0058472B" w:rsidP="00B153F9">
      <w:pPr>
        <w:rPr>
          <w:bCs/>
        </w:rPr>
      </w:pPr>
      <w:r>
        <w:rPr>
          <w:bCs/>
        </w:rPr>
        <w:t>Sheet 4 shows side elevation.</w:t>
      </w:r>
    </w:p>
    <w:p w14:paraId="25A53A9F" w14:textId="77777777" w:rsidR="0058472B" w:rsidRDefault="0058472B" w:rsidP="00B153F9">
      <w:pPr>
        <w:rPr>
          <w:bCs/>
        </w:rPr>
      </w:pPr>
    </w:p>
    <w:p w14:paraId="3586D899" w14:textId="4A91A776" w:rsidR="0058472B" w:rsidRDefault="0058472B" w:rsidP="00B153F9">
      <w:pPr>
        <w:rPr>
          <w:bCs/>
        </w:rPr>
      </w:pPr>
      <w:r>
        <w:rPr>
          <w:bCs/>
        </w:rPr>
        <w:t>Mr. Boorady states that the retail side shows 2 doors</w:t>
      </w:r>
      <w:r w:rsidR="009D6122">
        <w:rPr>
          <w:bCs/>
        </w:rPr>
        <w:t>, the</w:t>
      </w:r>
      <w:r>
        <w:rPr>
          <w:bCs/>
        </w:rPr>
        <w:t xml:space="preserve"> BCD zone requires 2 distinct separate entrances.</w:t>
      </w:r>
    </w:p>
    <w:p w14:paraId="29EFD0D0" w14:textId="77777777" w:rsidR="00806175" w:rsidRDefault="00806175" w:rsidP="00B153F9">
      <w:pPr>
        <w:rPr>
          <w:bCs/>
        </w:rPr>
      </w:pPr>
    </w:p>
    <w:p w14:paraId="55B65560" w14:textId="3D70657A" w:rsidR="0058472B" w:rsidRDefault="0058472B" w:rsidP="00B153F9">
      <w:pPr>
        <w:rPr>
          <w:bCs/>
        </w:rPr>
      </w:pPr>
      <w:r>
        <w:rPr>
          <w:bCs/>
        </w:rPr>
        <w:t>Mr. Lepore states that they can close off and comply with code.</w:t>
      </w:r>
    </w:p>
    <w:p w14:paraId="248CBC9B" w14:textId="77777777" w:rsidR="0058472B" w:rsidRDefault="0058472B" w:rsidP="00B153F9">
      <w:pPr>
        <w:rPr>
          <w:bCs/>
        </w:rPr>
      </w:pPr>
    </w:p>
    <w:p w14:paraId="2E1E32BD" w14:textId="359DBB52" w:rsidR="0058472B" w:rsidRDefault="0058472B" w:rsidP="00B153F9">
      <w:pPr>
        <w:rPr>
          <w:bCs/>
        </w:rPr>
      </w:pPr>
      <w:r>
        <w:rPr>
          <w:bCs/>
        </w:rPr>
        <w:t xml:space="preserve">Mr. Boorady asks if there </w:t>
      </w:r>
      <w:r w:rsidR="00F70558">
        <w:rPr>
          <w:bCs/>
        </w:rPr>
        <w:t>are</w:t>
      </w:r>
      <w:r>
        <w:rPr>
          <w:bCs/>
        </w:rPr>
        <w:t xml:space="preserve"> any washing machines on the 2</w:t>
      </w:r>
      <w:r w:rsidRPr="0058472B">
        <w:rPr>
          <w:bCs/>
          <w:vertAlign w:val="superscript"/>
        </w:rPr>
        <w:t>nd</w:t>
      </w:r>
      <w:r>
        <w:rPr>
          <w:bCs/>
        </w:rPr>
        <w:t xml:space="preserve"> floor.</w:t>
      </w:r>
    </w:p>
    <w:p w14:paraId="384BDC99" w14:textId="77777777" w:rsidR="0058472B" w:rsidRDefault="0058472B" w:rsidP="00B153F9">
      <w:pPr>
        <w:rPr>
          <w:bCs/>
        </w:rPr>
      </w:pPr>
    </w:p>
    <w:p w14:paraId="21039800" w14:textId="3779B35D" w:rsidR="0058472B" w:rsidRDefault="0058472B" w:rsidP="00B153F9">
      <w:pPr>
        <w:rPr>
          <w:bCs/>
        </w:rPr>
      </w:pPr>
      <w:r>
        <w:rPr>
          <w:bCs/>
        </w:rPr>
        <w:t>Mr. Lepore states that there will not be any.</w:t>
      </w:r>
    </w:p>
    <w:p w14:paraId="4A9B5ACC" w14:textId="77777777" w:rsidR="0058472B" w:rsidRDefault="0058472B" w:rsidP="00B153F9">
      <w:pPr>
        <w:rPr>
          <w:bCs/>
        </w:rPr>
      </w:pPr>
    </w:p>
    <w:p w14:paraId="597B0B79" w14:textId="66C26627" w:rsidR="0058472B" w:rsidRDefault="0058472B" w:rsidP="00B153F9">
      <w:pPr>
        <w:rPr>
          <w:bCs/>
        </w:rPr>
      </w:pPr>
      <w:r>
        <w:rPr>
          <w:bCs/>
        </w:rPr>
        <w:t>Mr. Boorady asks what is in the basement.</w:t>
      </w:r>
    </w:p>
    <w:p w14:paraId="07AF21D2" w14:textId="77777777" w:rsidR="0058472B" w:rsidRDefault="0058472B" w:rsidP="00B153F9">
      <w:pPr>
        <w:rPr>
          <w:bCs/>
        </w:rPr>
      </w:pPr>
    </w:p>
    <w:p w14:paraId="7CE2C872" w14:textId="44441448" w:rsidR="0058472B" w:rsidRDefault="0058472B" w:rsidP="00B153F9">
      <w:pPr>
        <w:rPr>
          <w:bCs/>
        </w:rPr>
      </w:pPr>
      <w:r>
        <w:rPr>
          <w:bCs/>
        </w:rPr>
        <w:t>Mr. Lepore states that the basement will not be habitable, it would be used as storage.</w:t>
      </w:r>
    </w:p>
    <w:p w14:paraId="3DC86C96" w14:textId="77777777" w:rsidR="0058472B" w:rsidRDefault="0058472B" w:rsidP="00B153F9">
      <w:pPr>
        <w:rPr>
          <w:bCs/>
        </w:rPr>
      </w:pPr>
    </w:p>
    <w:p w14:paraId="40105D21" w14:textId="471268B2" w:rsidR="0058472B" w:rsidRDefault="0058472B" w:rsidP="00B153F9">
      <w:pPr>
        <w:rPr>
          <w:bCs/>
        </w:rPr>
      </w:pPr>
      <w:r>
        <w:rPr>
          <w:bCs/>
        </w:rPr>
        <w:t xml:space="preserve">Mr. Boorady asks if </w:t>
      </w:r>
      <w:r w:rsidR="009D6122">
        <w:rPr>
          <w:bCs/>
        </w:rPr>
        <w:t>he</w:t>
      </w:r>
      <w:r>
        <w:rPr>
          <w:bCs/>
        </w:rPr>
        <w:t xml:space="preserve"> can get a </w:t>
      </w:r>
      <w:proofErr w:type="gramStart"/>
      <w:r>
        <w:rPr>
          <w:bCs/>
        </w:rPr>
        <w:t>roof plan</w:t>
      </w:r>
      <w:proofErr w:type="gramEnd"/>
      <w:r>
        <w:rPr>
          <w:bCs/>
        </w:rPr>
        <w:t xml:space="preserve"> and maybe put the units in the back for </w:t>
      </w:r>
      <w:r w:rsidR="00F70558">
        <w:rPr>
          <w:bCs/>
        </w:rPr>
        <w:t>esthetic</w:t>
      </w:r>
      <w:r>
        <w:rPr>
          <w:bCs/>
        </w:rPr>
        <w:t xml:space="preserve"> purposes.</w:t>
      </w:r>
    </w:p>
    <w:p w14:paraId="2244CDE3" w14:textId="60C2EBCB" w:rsidR="001E76A8" w:rsidRDefault="001E76A8" w:rsidP="00B153F9">
      <w:pPr>
        <w:rPr>
          <w:bCs/>
        </w:rPr>
      </w:pPr>
      <w:r>
        <w:rPr>
          <w:bCs/>
        </w:rPr>
        <w:t xml:space="preserve">He also states that the stairs would need to conform with fire escape and they would need 6 mailboxes somewhere on the property for the tenants and a plan for deliveries of packages and mail.  </w:t>
      </w:r>
      <w:r w:rsidR="009D6122">
        <w:rPr>
          <w:bCs/>
        </w:rPr>
        <w:t>He a</w:t>
      </w:r>
      <w:r>
        <w:rPr>
          <w:bCs/>
        </w:rPr>
        <w:t>lso asks if they thought about bollards or wheel stops for building safety.</w:t>
      </w:r>
    </w:p>
    <w:p w14:paraId="09E69617" w14:textId="77777777" w:rsidR="001E76A8" w:rsidRDefault="001E76A8" w:rsidP="00B153F9">
      <w:pPr>
        <w:rPr>
          <w:bCs/>
        </w:rPr>
      </w:pPr>
    </w:p>
    <w:p w14:paraId="4531D2F1" w14:textId="30DCC122" w:rsidR="001E76A8" w:rsidRDefault="001E76A8" w:rsidP="00B153F9">
      <w:pPr>
        <w:rPr>
          <w:bCs/>
        </w:rPr>
      </w:pPr>
      <w:r>
        <w:rPr>
          <w:bCs/>
        </w:rPr>
        <w:t xml:space="preserve">He states </w:t>
      </w:r>
      <w:r w:rsidR="00F70558">
        <w:rPr>
          <w:bCs/>
        </w:rPr>
        <w:t>these</w:t>
      </w:r>
      <w:r>
        <w:rPr>
          <w:bCs/>
        </w:rPr>
        <w:t xml:space="preserve"> are all suggestions that could be put on revised plan</w:t>
      </w:r>
      <w:r w:rsidR="009D6122">
        <w:rPr>
          <w:bCs/>
        </w:rPr>
        <w:t>s</w:t>
      </w:r>
      <w:r>
        <w:rPr>
          <w:bCs/>
        </w:rPr>
        <w:t>.</w:t>
      </w:r>
    </w:p>
    <w:p w14:paraId="6EA9BEC3" w14:textId="77777777" w:rsidR="001E76A8" w:rsidRDefault="001E76A8" w:rsidP="00B153F9">
      <w:pPr>
        <w:rPr>
          <w:bCs/>
        </w:rPr>
      </w:pPr>
    </w:p>
    <w:p w14:paraId="34BD96DD" w14:textId="5EAAC762" w:rsidR="001E76A8" w:rsidRDefault="001E76A8" w:rsidP="00B153F9">
      <w:pPr>
        <w:rPr>
          <w:bCs/>
        </w:rPr>
      </w:pPr>
      <w:r>
        <w:rPr>
          <w:bCs/>
        </w:rPr>
        <w:t>Mr. Rubin states that they could easily co-</w:t>
      </w:r>
      <w:r w:rsidR="00F70558">
        <w:rPr>
          <w:bCs/>
        </w:rPr>
        <w:t>mingle</w:t>
      </w:r>
      <w:r>
        <w:rPr>
          <w:bCs/>
        </w:rPr>
        <w:t xml:space="preserve"> these suggestions.  Owner needs to make a deal with neighboring property owners.</w:t>
      </w:r>
    </w:p>
    <w:p w14:paraId="201B6C70" w14:textId="35AEAFE4" w:rsidR="001E76A8" w:rsidRDefault="001E76A8" w:rsidP="00B153F9">
      <w:pPr>
        <w:rPr>
          <w:bCs/>
        </w:rPr>
      </w:pPr>
      <w:r>
        <w:rPr>
          <w:bCs/>
        </w:rPr>
        <w:t xml:space="preserve">Once plan is put </w:t>
      </w:r>
      <w:r w:rsidR="00F70558">
        <w:rPr>
          <w:bCs/>
        </w:rPr>
        <w:t>together,</w:t>
      </w:r>
      <w:r>
        <w:rPr>
          <w:bCs/>
        </w:rPr>
        <w:t xml:space="preserve"> the</w:t>
      </w:r>
      <w:r w:rsidR="009D6122">
        <w:rPr>
          <w:bCs/>
        </w:rPr>
        <w:t xml:space="preserve">y will </w:t>
      </w:r>
      <w:r>
        <w:rPr>
          <w:bCs/>
        </w:rPr>
        <w:t xml:space="preserve">contact </w:t>
      </w:r>
      <w:r w:rsidR="009D6122">
        <w:rPr>
          <w:bCs/>
        </w:rPr>
        <w:t xml:space="preserve">the </w:t>
      </w:r>
      <w:r>
        <w:rPr>
          <w:bCs/>
        </w:rPr>
        <w:t>board secretary.</w:t>
      </w:r>
    </w:p>
    <w:p w14:paraId="628CAD5E" w14:textId="77777777" w:rsidR="001E76A8" w:rsidRDefault="001E76A8" w:rsidP="00B153F9">
      <w:pPr>
        <w:rPr>
          <w:bCs/>
        </w:rPr>
      </w:pPr>
    </w:p>
    <w:p w14:paraId="467F3718" w14:textId="099E84A4" w:rsidR="001E76A8" w:rsidRDefault="001E76A8" w:rsidP="00B153F9">
      <w:pPr>
        <w:rPr>
          <w:bCs/>
        </w:rPr>
      </w:pPr>
      <w:r>
        <w:rPr>
          <w:bCs/>
        </w:rPr>
        <w:t>A motion was made by Comm. Greenberg, 2</w:t>
      </w:r>
      <w:r w:rsidRPr="001E76A8">
        <w:rPr>
          <w:bCs/>
          <w:vertAlign w:val="superscript"/>
        </w:rPr>
        <w:t>nd</w:t>
      </w:r>
      <w:r>
        <w:rPr>
          <w:bCs/>
        </w:rPr>
        <w:t xml:space="preserve"> by Mayor D’Amato, to open meeting to public for application </w:t>
      </w:r>
      <w:r w:rsidR="009D6122">
        <w:rPr>
          <w:bCs/>
        </w:rPr>
        <w:t>#</w:t>
      </w:r>
      <w:r>
        <w:rPr>
          <w:bCs/>
        </w:rPr>
        <w:t xml:space="preserve">704.  Voice </w:t>
      </w:r>
      <w:proofErr w:type="gramStart"/>
      <w:r>
        <w:rPr>
          <w:bCs/>
        </w:rPr>
        <w:t>vote</w:t>
      </w:r>
      <w:proofErr w:type="gramEnd"/>
      <w:r>
        <w:rPr>
          <w:bCs/>
        </w:rPr>
        <w:t xml:space="preserve"> shows all in favor.</w:t>
      </w:r>
    </w:p>
    <w:p w14:paraId="0C7BEF16" w14:textId="77777777" w:rsidR="001E76A8" w:rsidRDefault="001E76A8" w:rsidP="00B153F9">
      <w:pPr>
        <w:rPr>
          <w:bCs/>
        </w:rPr>
      </w:pPr>
    </w:p>
    <w:p w14:paraId="6EF45278" w14:textId="5680D774" w:rsidR="001E76A8" w:rsidRDefault="001E76A8" w:rsidP="00B153F9">
      <w:pPr>
        <w:rPr>
          <w:bCs/>
        </w:rPr>
      </w:pPr>
      <w:r>
        <w:rPr>
          <w:bCs/>
        </w:rPr>
        <w:t>Seeing no public, a motion is made by Comm. Greenberg, 2</w:t>
      </w:r>
      <w:r w:rsidRPr="001E76A8">
        <w:rPr>
          <w:bCs/>
          <w:vertAlign w:val="superscript"/>
        </w:rPr>
        <w:t>nd</w:t>
      </w:r>
      <w:r>
        <w:rPr>
          <w:bCs/>
        </w:rPr>
        <w:t xml:space="preserve"> by Mayor D’Amato, to close meeting to public for application #704.  Voice </w:t>
      </w:r>
      <w:proofErr w:type="gramStart"/>
      <w:r>
        <w:rPr>
          <w:bCs/>
        </w:rPr>
        <w:t>vote</w:t>
      </w:r>
      <w:proofErr w:type="gramEnd"/>
      <w:r>
        <w:rPr>
          <w:bCs/>
        </w:rPr>
        <w:t xml:space="preserve"> shows all in favor.</w:t>
      </w:r>
    </w:p>
    <w:p w14:paraId="656C0600" w14:textId="77777777" w:rsidR="001E76A8" w:rsidRDefault="001E76A8" w:rsidP="00B153F9">
      <w:pPr>
        <w:rPr>
          <w:bCs/>
        </w:rPr>
      </w:pPr>
    </w:p>
    <w:p w14:paraId="34FEA140" w14:textId="091E3E95" w:rsidR="001E76A8" w:rsidRDefault="001E76A8" w:rsidP="00B153F9">
      <w:pPr>
        <w:rPr>
          <w:bCs/>
        </w:rPr>
      </w:pPr>
      <w:r>
        <w:rPr>
          <w:bCs/>
        </w:rPr>
        <w:lastRenderedPageBreak/>
        <w:t>A motion was made by Comm. Steenstra, 2</w:t>
      </w:r>
      <w:r w:rsidRPr="001E76A8">
        <w:rPr>
          <w:bCs/>
          <w:vertAlign w:val="superscript"/>
        </w:rPr>
        <w:t>nd</w:t>
      </w:r>
      <w:r>
        <w:rPr>
          <w:bCs/>
        </w:rPr>
        <w:t xml:space="preserve"> by Comm. Croop, to carry application #704 to the June 24</w:t>
      </w:r>
      <w:r w:rsidRPr="001E76A8">
        <w:rPr>
          <w:bCs/>
          <w:vertAlign w:val="superscript"/>
        </w:rPr>
        <w:t>th</w:t>
      </w:r>
      <w:r>
        <w:rPr>
          <w:bCs/>
        </w:rPr>
        <w:t xml:space="preserve"> meeting.  The applicant extends the time in which the board can </w:t>
      </w:r>
      <w:proofErr w:type="gramStart"/>
      <w:r>
        <w:rPr>
          <w:bCs/>
        </w:rPr>
        <w:t>take action</w:t>
      </w:r>
      <w:proofErr w:type="gramEnd"/>
      <w:r>
        <w:rPr>
          <w:bCs/>
        </w:rPr>
        <w:t xml:space="preserve">. </w:t>
      </w:r>
      <w:r w:rsidR="009D6122">
        <w:rPr>
          <w:bCs/>
        </w:rPr>
        <w:t>A v</w:t>
      </w:r>
      <w:r>
        <w:rPr>
          <w:bCs/>
        </w:rPr>
        <w:t>oice vote shows all in favor.</w:t>
      </w:r>
    </w:p>
    <w:p w14:paraId="646C039F" w14:textId="77777777" w:rsidR="001E76A8" w:rsidRDefault="001E76A8" w:rsidP="00B153F9">
      <w:pPr>
        <w:rPr>
          <w:bCs/>
        </w:rPr>
      </w:pPr>
    </w:p>
    <w:p w14:paraId="6C3B777A" w14:textId="3D5B7A46" w:rsidR="00B153F9" w:rsidRDefault="00B153F9" w:rsidP="00B153F9">
      <w:pPr>
        <w:rPr>
          <w:b/>
        </w:rPr>
      </w:pPr>
      <w:r>
        <w:rPr>
          <w:b/>
        </w:rPr>
        <w:t>PENDING APPLICATIONS</w:t>
      </w:r>
    </w:p>
    <w:p w14:paraId="338AA2A5" w14:textId="72C92072" w:rsidR="00D62D75" w:rsidRDefault="00D62D75" w:rsidP="00B153F9">
      <w:pPr>
        <w:pStyle w:val="ListParagraph"/>
        <w:numPr>
          <w:ilvl w:val="0"/>
          <w:numId w:val="16"/>
        </w:numPr>
        <w:rPr>
          <w:bCs/>
        </w:rPr>
      </w:pPr>
      <w:r>
        <w:rPr>
          <w:bCs/>
        </w:rPr>
        <w:t>#730</w:t>
      </w:r>
      <w:r>
        <w:rPr>
          <w:bCs/>
        </w:rPr>
        <w:tab/>
      </w:r>
      <w:proofErr w:type="gramStart"/>
      <w:r>
        <w:rPr>
          <w:bCs/>
        </w:rPr>
        <w:t>Romano  163</w:t>
      </w:r>
      <w:proofErr w:type="gramEnd"/>
      <w:r>
        <w:rPr>
          <w:bCs/>
        </w:rPr>
        <w:t xml:space="preserve"> Hamburg Turnpike</w:t>
      </w:r>
      <w:r>
        <w:rPr>
          <w:bCs/>
        </w:rPr>
        <w:tab/>
      </w:r>
      <w:r>
        <w:rPr>
          <w:bCs/>
        </w:rPr>
        <w:tab/>
        <w:t>Block 3012 Lot 2</w:t>
      </w:r>
      <w:r w:rsidR="00617C8F">
        <w:rPr>
          <w:bCs/>
        </w:rPr>
        <w:t xml:space="preserve"> (withdrawn)</w:t>
      </w:r>
    </w:p>
    <w:p w14:paraId="5259C3A8" w14:textId="112250C0" w:rsidR="00D62D75" w:rsidRPr="00D62D75" w:rsidRDefault="00D62D75" w:rsidP="00D62D75">
      <w:pPr>
        <w:pStyle w:val="ListParagraph"/>
        <w:numPr>
          <w:ilvl w:val="0"/>
          <w:numId w:val="16"/>
        </w:numPr>
        <w:rPr>
          <w:bCs/>
        </w:rPr>
      </w:pPr>
      <w:r w:rsidRPr="00D62D75">
        <w:rPr>
          <w:bCs/>
        </w:rPr>
        <w:t>#732</w:t>
      </w:r>
      <w:r w:rsidRPr="00D62D75">
        <w:rPr>
          <w:bCs/>
        </w:rPr>
        <w:tab/>
      </w:r>
      <w:proofErr w:type="spellStart"/>
      <w:proofErr w:type="gramStart"/>
      <w:r>
        <w:rPr>
          <w:bCs/>
        </w:rPr>
        <w:t>MacKenn</w:t>
      </w:r>
      <w:proofErr w:type="spellEnd"/>
      <w:r>
        <w:rPr>
          <w:bCs/>
        </w:rPr>
        <w:t xml:space="preserve">  104</w:t>
      </w:r>
      <w:proofErr w:type="gramEnd"/>
      <w:r>
        <w:rPr>
          <w:bCs/>
        </w:rPr>
        <w:t xml:space="preserve"> Glenwild Ave</w:t>
      </w:r>
      <w:r>
        <w:rPr>
          <w:bCs/>
        </w:rPr>
        <w:tab/>
      </w:r>
      <w:r>
        <w:rPr>
          <w:bCs/>
        </w:rPr>
        <w:tab/>
      </w:r>
      <w:r>
        <w:rPr>
          <w:bCs/>
        </w:rPr>
        <w:tab/>
        <w:t>Block 5053 Lot 44</w:t>
      </w:r>
      <w:r w:rsidR="00F70558">
        <w:rPr>
          <w:bCs/>
        </w:rPr>
        <w:t xml:space="preserve"> (pending)</w:t>
      </w:r>
    </w:p>
    <w:p w14:paraId="4FF580F8" w14:textId="77777777" w:rsidR="00D62D75" w:rsidRDefault="00D62D75" w:rsidP="00D62D75">
      <w:pPr>
        <w:rPr>
          <w:b/>
        </w:rPr>
      </w:pPr>
    </w:p>
    <w:p w14:paraId="261AF45D" w14:textId="09139987" w:rsidR="00D62D75" w:rsidRPr="00B5240E" w:rsidRDefault="00D62D75" w:rsidP="00D62D75">
      <w:pPr>
        <w:rPr>
          <w:b/>
        </w:rPr>
      </w:pPr>
      <w:r w:rsidRPr="00B5240E">
        <w:rPr>
          <w:b/>
        </w:rPr>
        <w:t>BILLS</w:t>
      </w:r>
    </w:p>
    <w:p w14:paraId="481AE64B" w14:textId="1F32413E" w:rsidR="00D62D75" w:rsidRDefault="00D62D75" w:rsidP="00617C8F">
      <w:pPr>
        <w:rPr>
          <w:i/>
        </w:rPr>
      </w:pPr>
      <w:r>
        <w:rPr>
          <w:i/>
          <w:u w:val="single"/>
        </w:rPr>
        <w:t>Brigliadoro</w:t>
      </w:r>
      <w:r>
        <w:rPr>
          <w:i/>
        </w:rPr>
        <w:t xml:space="preserve">- Meeting Attendance </w:t>
      </w:r>
      <w:r w:rsidR="00617C8F">
        <w:rPr>
          <w:i/>
        </w:rPr>
        <w:t>2</w:t>
      </w:r>
      <w:r w:rsidR="00C319B8">
        <w:rPr>
          <w:i/>
        </w:rPr>
        <w:t>/</w:t>
      </w:r>
      <w:r w:rsidR="00617C8F">
        <w:rPr>
          <w:i/>
        </w:rPr>
        <w:t>2</w:t>
      </w:r>
      <w:r w:rsidR="00C319B8">
        <w:rPr>
          <w:i/>
        </w:rPr>
        <w:t>8/26 $500</w:t>
      </w:r>
      <w:r w:rsidR="00617C8F">
        <w:rPr>
          <w:i/>
        </w:rPr>
        <w:t>, Invoice 335980 10/31/25 $724.00</w:t>
      </w:r>
      <w:r w:rsidR="00C319B8">
        <w:rPr>
          <w:i/>
        </w:rPr>
        <w:t xml:space="preserve"> </w:t>
      </w:r>
    </w:p>
    <w:p w14:paraId="5A3DF6D5" w14:textId="488275A0" w:rsidR="00BB5F47" w:rsidRPr="00BB5F47" w:rsidRDefault="00BB5F47" w:rsidP="00617C8F">
      <w:pPr>
        <w:rPr>
          <w:b/>
          <w:bCs/>
          <w:iCs/>
        </w:rPr>
      </w:pPr>
      <w:r>
        <w:rPr>
          <w:iCs/>
        </w:rPr>
        <w:t>A motion was made by Comm. Greenberg, 2</w:t>
      </w:r>
      <w:r w:rsidRPr="00BB5F47">
        <w:rPr>
          <w:iCs/>
          <w:vertAlign w:val="superscript"/>
        </w:rPr>
        <w:t>nd</w:t>
      </w:r>
      <w:r>
        <w:rPr>
          <w:iCs/>
        </w:rPr>
        <w:t xml:space="preserve"> by Comm. Croop to pay bills as listed.  Roll call shows all in favor.</w:t>
      </w:r>
    </w:p>
    <w:p w14:paraId="2D35B57E" w14:textId="77777777" w:rsidR="00D62D75" w:rsidRDefault="00D62D75" w:rsidP="008E6686">
      <w:pPr>
        <w:rPr>
          <w:b/>
        </w:rPr>
      </w:pPr>
    </w:p>
    <w:p w14:paraId="6B7A7797" w14:textId="09BC974B" w:rsidR="008E6686" w:rsidRDefault="008E6686" w:rsidP="008E6686">
      <w:pPr>
        <w:rPr>
          <w:b/>
        </w:rPr>
      </w:pPr>
      <w:r>
        <w:rPr>
          <w:b/>
        </w:rPr>
        <w:t>PUBLIC DISCUSSION</w:t>
      </w:r>
    </w:p>
    <w:p w14:paraId="67A4B75D" w14:textId="5D47F80B" w:rsidR="00535A59" w:rsidRDefault="00535A59" w:rsidP="008E6686">
      <w:pPr>
        <w:rPr>
          <w:bCs/>
        </w:rPr>
      </w:pPr>
      <w:r>
        <w:rPr>
          <w:bCs/>
        </w:rPr>
        <w:t>A motion was made by Comm. Croop, 2</w:t>
      </w:r>
      <w:r w:rsidRPr="00535A59">
        <w:rPr>
          <w:bCs/>
          <w:vertAlign w:val="superscript"/>
        </w:rPr>
        <w:t>nd</w:t>
      </w:r>
      <w:r>
        <w:rPr>
          <w:bCs/>
        </w:rPr>
        <w:t xml:space="preserve"> by Mayor D’Amato to open meeting to public.  Voice </w:t>
      </w:r>
      <w:proofErr w:type="gramStart"/>
      <w:r>
        <w:rPr>
          <w:bCs/>
        </w:rPr>
        <w:t>vote</w:t>
      </w:r>
      <w:proofErr w:type="gramEnd"/>
      <w:r>
        <w:rPr>
          <w:bCs/>
        </w:rPr>
        <w:t xml:space="preserve"> shows all in favor.</w:t>
      </w:r>
    </w:p>
    <w:p w14:paraId="2A367C9B" w14:textId="2D039F2E" w:rsidR="00535A59" w:rsidRDefault="00535A59" w:rsidP="008E6686">
      <w:pPr>
        <w:rPr>
          <w:bCs/>
        </w:rPr>
      </w:pPr>
      <w:r>
        <w:rPr>
          <w:bCs/>
        </w:rPr>
        <w:t>Seeing no public,</w:t>
      </w:r>
    </w:p>
    <w:p w14:paraId="7FA49A38" w14:textId="21783B4A" w:rsidR="00535A59" w:rsidRPr="00535A59" w:rsidRDefault="00535A59" w:rsidP="008E6686">
      <w:pPr>
        <w:rPr>
          <w:bCs/>
        </w:rPr>
      </w:pPr>
      <w:r>
        <w:rPr>
          <w:bCs/>
        </w:rPr>
        <w:t>A motion was made by Comm. Croop, 2</w:t>
      </w:r>
      <w:r w:rsidRPr="00535A59">
        <w:rPr>
          <w:bCs/>
          <w:vertAlign w:val="superscript"/>
        </w:rPr>
        <w:t>nd</w:t>
      </w:r>
      <w:r>
        <w:rPr>
          <w:bCs/>
        </w:rPr>
        <w:t xml:space="preserve"> by Mayor D’Amato to close meeting to public.  Voice </w:t>
      </w:r>
      <w:proofErr w:type="gramStart"/>
      <w:r>
        <w:rPr>
          <w:bCs/>
        </w:rPr>
        <w:t>vote</w:t>
      </w:r>
      <w:proofErr w:type="gramEnd"/>
      <w:r>
        <w:rPr>
          <w:bCs/>
        </w:rPr>
        <w:t xml:space="preserve"> shows all in favor.</w:t>
      </w:r>
    </w:p>
    <w:p w14:paraId="2F1AE701" w14:textId="77777777" w:rsidR="009F57D9" w:rsidRDefault="009F57D9" w:rsidP="008E6686">
      <w:pPr>
        <w:rPr>
          <w:b/>
        </w:rPr>
      </w:pPr>
    </w:p>
    <w:p w14:paraId="534B66D7" w14:textId="34154593" w:rsidR="008E6686" w:rsidRDefault="008E6686" w:rsidP="008E6686">
      <w:pPr>
        <w:rPr>
          <w:b/>
        </w:rPr>
      </w:pPr>
      <w:r>
        <w:rPr>
          <w:b/>
        </w:rPr>
        <w:t>ADJOURNMENT</w:t>
      </w:r>
    </w:p>
    <w:p w14:paraId="69F30C90" w14:textId="406E0F39" w:rsidR="0053338F" w:rsidRDefault="00DC17B7">
      <w:r>
        <w:t>A motion was made by Comm. Steenstra, 2</w:t>
      </w:r>
      <w:r w:rsidRPr="00DC17B7">
        <w:rPr>
          <w:vertAlign w:val="superscript"/>
        </w:rPr>
        <w:t>nd</w:t>
      </w:r>
      <w:r>
        <w:t xml:space="preserve"> by Comm. Greenberg to adjourn the meeting at 9:45pm.  Voice </w:t>
      </w:r>
      <w:proofErr w:type="gramStart"/>
      <w:r>
        <w:t>vote</w:t>
      </w:r>
      <w:proofErr w:type="gramEnd"/>
      <w:r>
        <w:t xml:space="preserve"> shows all in favor.</w:t>
      </w:r>
    </w:p>
    <w:p w14:paraId="24D7A314" w14:textId="77777777" w:rsidR="00DC17B7" w:rsidRDefault="00DC17B7"/>
    <w:p w14:paraId="06EE1626" w14:textId="1E6C72EB" w:rsidR="00DC17B7" w:rsidRDefault="00DC17B7">
      <w:r>
        <w:t>Respectfully submitted,</w:t>
      </w:r>
    </w:p>
    <w:p w14:paraId="1CF973F8" w14:textId="6DDB27C8" w:rsidR="00DC17B7" w:rsidRDefault="00DC17B7">
      <w:pPr>
        <w:rPr>
          <w:rFonts w:ascii="Harlow Solid Italic" w:hAnsi="Harlow Solid Italic"/>
        </w:rPr>
      </w:pPr>
      <w:r>
        <w:rPr>
          <w:rFonts w:ascii="Harlow Solid Italic" w:hAnsi="Harlow Solid Italic"/>
        </w:rPr>
        <w:t>Barbara Adubato, Secretary</w:t>
      </w:r>
    </w:p>
    <w:p w14:paraId="7CCA8AE1" w14:textId="25B1EBCF" w:rsidR="00DC17B7" w:rsidRPr="00DC17B7" w:rsidRDefault="00DC17B7">
      <w:r>
        <w:t>Bloomingdale Planning Board</w:t>
      </w:r>
    </w:p>
    <w:sectPr w:rsidR="00DC17B7" w:rsidRPr="00DC1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A194177"/>
    <w:multiLevelType w:val="hybridMultilevel"/>
    <w:tmpl w:val="BCB06666"/>
    <w:lvl w:ilvl="0" w:tplc="571406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14"/>
  </w:num>
  <w:num w:numId="3" w16cid:durableId="1216620468">
    <w:abstractNumId w:val="2"/>
  </w:num>
  <w:num w:numId="4" w16cid:durableId="590310475">
    <w:abstractNumId w:val="3"/>
  </w:num>
  <w:num w:numId="5" w16cid:durableId="1134560011">
    <w:abstractNumId w:val="15"/>
  </w:num>
  <w:num w:numId="6" w16cid:durableId="1927957160">
    <w:abstractNumId w:val="12"/>
  </w:num>
  <w:num w:numId="7" w16cid:durableId="2099446722">
    <w:abstractNumId w:val="4"/>
  </w:num>
  <w:num w:numId="8" w16cid:durableId="1555653037">
    <w:abstractNumId w:val="17"/>
  </w:num>
  <w:num w:numId="9" w16cid:durableId="1611279452">
    <w:abstractNumId w:val="1"/>
  </w:num>
  <w:num w:numId="10" w16cid:durableId="985429935">
    <w:abstractNumId w:val="16"/>
  </w:num>
  <w:num w:numId="11" w16cid:durableId="1859394425">
    <w:abstractNumId w:val="16"/>
  </w:num>
  <w:num w:numId="12" w16cid:durableId="2100328053">
    <w:abstractNumId w:val="6"/>
  </w:num>
  <w:num w:numId="13" w16cid:durableId="764305084">
    <w:abstractNumId w:val="9"/>
  </w:num>
  <w:num w:numId="14" w16cid:durableId="1042751265">
    <w:abstractNumId w:val="8"/>
  </w:num>
  <w:num w:numId="15" w16cid:durableId="673848485">
    <w:abstractNumId w:val="11"/>
  </w:num>
  <w:num w:numId="16" w16cid:durableId="1978878744">
    <w:abstractNumId w:val="13"/>
  </w:num>
  <w:num w:numId="17" w16cid:durableId="177501190">
    <w:abstractNumId w:val="7"/>
  </w:num>
  <w:num w:numId="18" w16cid:durableId="1028094938">
    <w:abstractNumId w:val="0"/>
  </w:num>
  <w:num w:numId="19" w16cid:durableId="2089308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04DFA"/>
    <w:rsid w:val="00026557"/>
    <w:rsid w:val="00041751"/>
    <w:rsid w:val="00054D0C"/>
    <w:rsid w:val="00057C5E"/>
    <w:rsid w:val="0006535B"/>
    <w:rsid w:val="00065363"/>
    <w:rsid w:val="00085770"/>
    <w:rsid w:val="000A0AFC"/>
    <w:rsid w:val="000A17A0"/>
    <w:rsid w:val="000A4AE3"/>
    <w:rsid w:val="000C4B62"/>
    <w:rsid w:val="000D1220"/>
    <w:rsid w:val="000F7716"/>
    <w:rsid w:val="000F7CC4"/>
    <w:rsid w:val="00103049"/>
    <w:rsid w:val="00182E81"/>
    <w:rsid w:val="0018619B"/>
    <w:rsid w:val="001915D5"/>
    <w:rsid w:val="001A05D7"/>
    <w:rsid w:val="001B7CCB"/>
    <w:rsid w:val="001C03C8"/>
    <w:rsid w:val="001D2C61"/>
    <w:rsid w:val="001E5252"/>
    <w:rsid w:val="001E76A8"/>
    <w:rsid w:val="001F6811"/>
    <w:rsid w:val="00216D0D"/>
    <w:rsid w:val="00223C8F"/>
    <w:rsid w:val="00233BCF"/>
    <w:rsid w:val="002423E0"/>
    <w:rsid w:val="00250763"/>
    <w:rsid w:val="00255E12"/>
    <w:rsid w:val="00257028"/>
    <w:rsid w:val="00262E43"/>
    <w:rsid w:val="00292D29"/>
    <w:rsid w:val="002A2E4A"/>
    <w:rsid w:val="002A5EDF"/>
    <w:rsid w:val="002B038B"/>
    <w:rsid w:val="002D6AE8"/>
    <w:rsid w:val="002E24FF"/>
    <w:rsid w:val="002E59D4"/>
    <w:rsid w:val="00305308"/>
    <w:rsid w:val="00306A9E"/>
    <w:rsid w:val="003166F2"/>
    <w:rsid w:val="00345225"/>
    <w:rsid w:val="00357017"/>
    <w:rsid w:val="00372028"/>
    <w:rsid w:val="003C29C4"/>
    <w:rsid w:val="003E5ECD"/>
    <w:rsid w:val="003F24DA"/>
    <w:rsid w:val="004130A8"/>
    <w:rsid w:val="00420D20"/>
    <w:rsid w:val="00421DCD"/>
    <w:rsid w:val="0043127C"/>
    <w:rsid w:val="004313F2"/>
    <w:rsid w:val="004314FE"/>
    <w:rsid w:val="00434D9C"/>
    <w:rsid w:val="00440340"/>
    <w:rsid w:val="00444D61"/>
    <w:rsid w:val="0046531F"/>
    <w:rsid w:val="00495D35"/>
    <w:rsid w:val="004A0010"/>
    <w:rsid w:val="004B55FB"/>
    <w:rsid w:val="004C743B"/>
    <w:rsid w:val="004D3A0E"/>
    <w:rsid w:val="004D45E1"/>
    <w:rsid w:val="0050424C"/>
    <w:rsid w:val="00505A3C"/>
    <w:rsid w:val="0052658D"/>
    <w:rsid w:val="00527A17"/>
    <w:rsid w:val="0053338F"/>
    <w:rsid w:val="00535A59"/>
    <w:rsid w:val="00541290"/>
    <w:rsid w:val="00541963"/>
    <w:rsid w:val="005568BF"/>
    <w:rsid w:val="0056626F"/>
    <w:rsid w:val="005718FB"/>
    <w:rsid w:val="00580563"/>
    <w:rsid w:val="005820C6"/>
    <w:rsid w:val="0058472B"/>
    <w:rsid w:val="00593CCA"/>
    <w:rsid w:val="00595454"/>
    <w:rsid w:val="005A6DE7"/>
    <w:rsid w:val="005B2239"/>
    <w:rsid w:val="005B5260"/>
    <w:rsid w:val="005D7270"/>
    <w:rsid w:val="005E1EDD"/>
    <w:rsid w:val="005E388A"/>
    <w:rsid w:val="005F309D"/>
    <w:rsid w:val="00603414"/>
    <w:rsid w:val="00604988"/>
    <w:rsid w:val="006149AB"/>
    <w:rsid w:val="00617C8F"/>
    <w:rsid w:val="006663AC"/>
    <w:rsid w:val="00677280"/>
    <w:rsid w:val="00694712"/>
    <w:rsid w:val="006A18DA"/>
    <w:rsid w:val="006A3BF1"/>
    <w:rsid w:val="006C08BA"/>
    <w:rsid w:val="006C1375"/>
    <w:rsid w:val="006D3A5E"/>
    <w:rsid w:val="006E5AFC"/>
    <w:rsid w:val="006F7F26"/>
    <w:rsid w:val="0070135D"/>
    <w:rsid w:val="00705BCE"/>
    <w:rsid w:val="00725681"/>
    <w:rsid w:val="00727126"/>
    <w:rsid w:val="007276AD"/>
    <w:rsid w:val="0074378E"/>
    <w:rsid w:val="00762055"/>
    <w:rsid w:val="0076377C"/>
    <w:rsid w:val="007639B1"/>
    <w:rsid w:val="00774C4A"/>
    <w:rsid w:val="00783CB3"/>
    <w:rsid w:val="0079232E"/>
    <w:rsid w:val="007A70E9"/>
    <w:rsid w:val="007C79BF"/>
    <w:rsid w:val="007D3FCC"/>
    <w:rsid w:val="007F449A"/>
    <w:rsid w:val="008017BF"/>
    <w:rsid w:val="00801894"/>
    <w:rsid w:val="00806175"/>
    <w:rsid w:val="00820676"/>
    <w:rsid w:val="0082552D"/>
    <w:rsid w:val="00830F50"/>
    <w:rsid w:val="00850772"/>
    <w:rsid w:val="008600A0"/>
    <w:rsid w:val="0086779D"/>
    <w:rsid w:val="00897C5A"/>
    <w:rsid w:val="008A0D3A"/>
    <w:rsid w:val="008A3015"/>
    <w:rsid w:val="008A7894"/>
    <w:rsid w:val="008E6686"/>
    <w:rsid w:val="008F606C"/>
    <w:rsid w:val="0091503B"/>
    <w:rsid w:val="009171F4"/>
    <w:rsid w:val="0091762F"/>
    <w:rsid w:val="00921343"/>
    <w:rsid w:val="00937CC3"/>
    <w:rsid w:val="00937E08"/>
    <w:rsid w:val="009629BC"/>
    <w:rsid w:val="00963175"/>
    <w:rsid w:val="009A32A1"/>
    <w:rsid w:val="009D6122"/>
    <w:rsid w:val="009F4DC6"/>
    <w:rsid w:val="009F57D9"/>
    <w:rsid w:val="00A04458"/>
    <w:rsid w:val="00A24C21"/>
    <w:rsid w:val="00A3330C"/>
    <w:rsid w:val="00A7653F"/>
    <w:rsid w:val="00A77DC3"/>
    <w:rsid w:val="00A80B89"/>
    <w:rsid w:val="00A950A5"/>
    <w:rsid w:val="00AA177C"/>
    <w:rsid w:val="00AA3C06"/>
    <w:rsid w:val="00AB7355"/>
    <w:rsid w:val="00AC5941"/>
    <w:rsid w:val="00AE18E1"/>
    <w:rsid w:val="00AE64D8"/>
    <w:rsid w:val="00AF20CC"/>
    <w:rsid w:val="00B04293"/>
    <w:rsid w:val="00B05225"/>
    <w:rsid w:val="00B153F9"/>
    <w:rsid w:val="00B24D43"/>
    <w:rsid w:val="00B27292"/>
    <w:rsid w:val="00B34ADD"/>
    <w:rsid w:val="00B50B66"/>
    <w:rsid w:val="00B65297"/>
    <w:rsid w:val="00B77854"/>
    <w:rsid w:val="00B91CBB"/>
    <w:rsid w:val="00BA25C1"/>
    <w:rsid w:val="00BB5F47"/>
    <w:rsid w:val="00C075A8"/>
    <w:rsid w:val="00C1479F"/>
    <w:rsid w:val="00C1749C"/>
    <w:rsid w:val="00C2109B"/>
    <w:rsid w:val="00C22A1F"/>
    <w:rsid w:val="00C319B8"/>
    <w:rsid w:val="00C40B58"/>
    <w:rsid w:val="00C436B4"/>
    <w:rsid w:val="00C510F2"/>
    <w:rsid w:val="00C63A12"/>
    <w:rsid w:val="00C767BB"/>
    <w:rsid w:val="00C8797D"/>
    <w:rsid w:val="00C93008"/>
    <w:rsid w:val="00CA0769"/>
    <w:rsid w:val="00CB43C6"/>
    <w:rsid w:val="00CC47A5"/>
    <w:rsid w:val="00CC4EA3"/>
    <w:rsid w:val="00CF09D7"/>
    <w:rsid w:val="00D16A1B"/>
    <w:rsid w:val="00D23321"/>
    <w:rsid w:val="00D23ADD"/>
    <w:rsid w:val="00D51E01"/>
    <w:rsid w:val="00D62D75"/>
    <w:rsid w:val="00D776C2"/>
    <w:rsid w:val="00D84133"/>
    <w:rsid w:val="00D90BAB"/>
    <w:rsid w:val="00DA603E"/>
    <w:rsid w:val="00DB6E4B"/>
    <w:rsid w:val="00DC17B7"/>
    <w:rsid w:val="00DD1005"/>
    <w:rsid w:val="00DE347E"/>
    <w:rsid w:val="00DF36B0"/>
    <w:rsid w:val="00DF398D"/>
    <w:rsid w:val="00DF3E19"/>
    <w:rsid w:val="00DF5112"/>
    <w:rsid w:val="00DF6A74"/>
    <w:rsid w:val="00E146FE"/>
    <w:rsid w:val="00E20885"/>
    <w:rsid w:val="00E3467E"/>
    <w:rsid w:val="00E425FB"/>
    <w:rsid w:val="00E542B3"/>
    <w:rsid w:val="00E64E6C"/>
    <w:rsid w:val="00E958B4"/>
    <w:rsid w:val="00EA47C8"/>
    <w:rsid w:val="00EC1D52"/>
    <w:rsid w:val="00EC4218"/>
    <w:rsid w:val="00ED5790"/>
    <w:rsid w:val="00F2206B"/>
    <w:rsid w:val="00F239D7"/>
    <w:rsid w:val="00F3241E"/>
    <w:rsid w:val="00F36BDE"/>
    <w:rsid w:val="00F36EBA"/>
    <w:rsid w:val="00F403CC"/>
    <w:rsid w:val="00F56824"/>
    <w:rsid w:val="00F70558"/>
    <w:rsid w:val="00F77D46"/>
    <w:rsid w:val="00F83D08"/>
    <w:rsid w:val="00FA0C23"/>
    <w:rsid w:val="00FA37AA"/>
    <w:rsid w:val="00FA626E"/>
    <w:rsid w:val="00FB386D"/>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 w:type="paragraph" w:customStyle="1" w:styleId="Default">
    <w:name w:val="Default"/>
    <w:rsid w:val="00C319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7</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7</cp:revision>
  <cp:lastPrinted>2026-04-16T19:57:00Z</cp:lastPrinted>
  <dcterms:created xsi:type="dcterms:W3CDTF">2026-03-30T17:07:00Z</dcterms:created>
  <dcterms:modified xsi:type="dcterms:W3CDTF">2026-04-16T19:58:00Z</dcterms:modified>
</cp:coreProperties>
</file>